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C2BCA" w:rsidRDefault="00192FC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55C01" w:rsidRPr="008D4C4B" w:rsidRDefault="002E6ED2" w:rsidP="00755C01">
                  <w:pPr>
                    <w:jc w:val="both"/>
                  </w:pPr>
                  <w:r>
                    <w:rPr>
                      <w:color w:val="000000"/>
                    </w:rPr>
                    <w:t xml:space="preserve">Приложение  </w:t>
                  </w:r>
                  <w:r w:rsidRPr="0001135B">
                    <w:rPr>
                      <w:color w:val="000000"/>
                    </w:rPr>
                    <w:t xml:space="preserve">к ОПОП по направлению подготовки 44.03.02 Психолого-педагогическое образование (уровень бакалавриата), Направленность (профиль) программы </w:t>
                  </w:r>
                  <w:r>
                    <w:rPr>
                      <w:color w:val="000000"/>
                    </w:rPr>
                    <w:t>Инклюзивное образование</w:t>
                  </w:r>
                  <w:r w:rsidRPr="0001135B">
                    <w:rPr>
                      <w:color w:val="000000"/>
                    </w:rPr>
                    <w:t xml:space="preserve">, утв. приказом ректора ОмГА </w:t>
                  </w:r>
                  <w:r w:rsidR="00755C01" w:rsidRPr="008D4C4B">
                    <w:t>от 28.03.2022 № 28</w:t>
                  </w:r>
                </w:p>
                <w:p w:rsidR="002E6ED2" w:rsidRDefault="002E6ED2" w:rsidP="00D1753D">
                  <w:pPr>
                    <w:jc w:val="both"/>
                  </w:pPr>
                </w:p>
              </w:txbxContent>
            </v:textbox>
          </v:shape>
        </w:pict>
      </w:r>
    </w:p>
    <w:p w:rsidR="00D1753D" w:rsidRPr="003C2BCA" w:rsidRDefault="00D1753D" w:rsidP="00D1753D">
      <w:pPr>
        <w:widowControl/>
        <w:autoSpaceDE/>
        <w:adjustRightInd/>
        <w:ind w:left="5670"/>
        <w:rPr>
          <w:rFonts w:eastAsia="Courier New"/>
          <w:b/>
          <w:bCs/>
          <w:sz w:val="24"/>
          <w:szCs w:val="24"/>
        </w:rPr>
      </w:pPr>
    </w:p>
    <w:p w:rsidR="00D1753D" w:rsidRPr="003C2BCA" w:rsidRDefault="00D1753D" w:rsidP="00D1753D">
      <w:pPr>
        <w:widowControl/>
        <w:autoSpaceDE/>
        <w:adjustRightInd/>
        <w:ind w:left="5670"/>
        <w:rPr>
          <w:rFonts w:eastAsia="Courier New"/>
          <w:b/>
          <w:bCs/>
          <w:sz w:val="24"/>
          <w:szCs w:val="24"/>
        </w:rPr>
      </w:pPr>
    </w:p>
    <w:p w:rsidR="00D1753D" w:rsidRPr="003C2BCA" w:rsidRDefault="00D1753D" w:rsidP="00D1753D">
      <w:pPr>
        <w:widowControl/>
        <w:autoSpaceDE/>
        <w:adjustRightInd/>
        <w:ind w:left="5670"/>
        <w:rPr>
          <w:rFonts w:eastAsia="Courier New"/>
          <w:b/>
          <w:bCs/>
          <w:sz w:val="24"/>
          <w:szCs w:val="24"/>
        </w:rPr>
      </w:pPr>
    </w:p>
    <w:p w:rsidR="00D1753D" w:rsidRPr="003C2BCA" w:rsidRDefault="00D1753D" w:rsidP="00D1753D">
      <w:pPr>
        <w:widowControl/>
        <w:autoSpaceDE/>
        <w:adjustRightInd/>
        <w:ind w:left="5670"/>
        <w:rPr>
          <w:rFonts w:eastAsia="Courier New"/>
          <w:b/>
          <w:bCs/>
          <w:sz w:val="24"/>
          <w:szCs w:val="24"/>
        </w:rPr>
      </w:pPr>
    </w:p>
    <w:p w:rsidR="00C94464" w:rsidRPr="003C2BCA" w:rsidRDefault="00C94464" w:rsidP="00C94464">
      <w:pPr>
        <w:autoSpaceDE/>
        <w:adjustRightInd/>
        <w:ind w:right="1"/>
        <w:contextualSpacing/>
        <w:jc w:val="center"/>
        <w:rPr>
          <w:rFonts w:eastAsia="Courier New"/>
          <w:noProof/>
          <w:sz w:val="28"/>
          <w:szCs w:val="28"/>
          <w:lang w:bidi="ru-RU"/>
        </w:rPr>
      </w:pPr>
      <w:r w:rsidRPr="003C2BCA">
        <w:rPr>
          <w:rFonts w:eastAsia="Courier New"/>
          <w:noProof/>
          <w:sz w:val="28"/>
          <w:szCs w:val="28"/>
          <w:lang w:bidi="ru-RU"/>
        </w:rPr>
        <w:t>Частное учреждение образовательная организация высшего образования</w:t>
      </w:r>
    </w:p>
    <w:p w:rsidR="00D1753D" w:rsidRPr="003C2BCA" w:rsidRDefault="00C94464" w:rsidP="00C94464">
      <w:pPr>
        <w:autoSpaceDE/>
        <w:adjustRightInd/>
        <w:ind w:right="1"/>
        <w:contextualSpacing/>
        <w:jc w:val="center"/>
        <w:rPr>
          <w:rFonts w:eastAsia="Courier New"/>
          <w:noProof/>
          <w:sz w:val="28"/>
          <w:szCs w:val="28"/>
          <w:lang w:bidi="ru-RU"/>
        </w:rPr>
      </w:pPr>
      <w:r w:rsidRPr="003C2BCA">
        <w:rPr>
          <w:rFonts w:eastAsia="Courier New"/>
          <w:noProof/>
          <w:sz w:val="28"/>
          <w:szCs w:val="28"/>
          <w:lang w:bidi="ru-RU"/>
        </w:rPr>
        <w:t>"Омская гуманитарная академия"</w:t>
      </w:r>
    </w:p>
    <w:p w:rsidR="00C94464" w:rsidRPr="003C2BCA" w:rsidRDefault="007C277B" w:rsidP="00C94464">
      <w:pPr>
        <w:autoSpaceDE/>
        <w:adjustRightInd/>
        <w:ind w:right="1"/>
        <w:contextualSpacing/>
        <w:jc w:val="center"/>
        <w:rPr>
          <w:rFonts w:eastAsia="Courier New"/>
          <w:noProof/>
          <w:sz w:val="28"/>
          <w:szCs w:val="28"/>
          <w:lang w:bidi="ru-RU"/>
        </w:rPr>
      </w:pPr>
      <w:r w:rsidRPr="003C2BCA">
        <w:rPr>
          <w:rFonts w:eastAsia="Courier New"/>
          <w:noProof/>
          <w:sz w:val="28"/>
          <w:szCs w:val="28"/>
          <w:lang w:bidi="ru-RU"/>
        </w:rPr>
        <w:t xml:space="preserve">Кафедра </w:t>
      </w:r>
      <w:r w:rsidR="00BC41F0" w:rsidRPr="003C2BCA">
        <w:rPr>
          <w:rFonts w:eastAsia="Courier New"/>
          <w:noProof/>
          <w:sz w:val="28"/>
          <w:szCs w:val="28"/>
          <w:lang w:bidi="ru-RU"/>
        </w:rPr>
        <w:t>«Педагогики, психологии и социальной работы</w:t>
      </w:r>
      <w:r w:rsidRPr="003C2BCA">
        <w:rPr>
          <w:rFonts w:eastAsia="Courier New"/>
          <w:noProof/>
          <w:sz w:val="28"/>
          <w:szCs w:val="28"/>
          <w:lang w:bidi="ru-RU"/>
        </w:rPr>
        <w:t>»</w:t>
      </w:r>
    </w:p>
    <w:p w:rsidR="007C277B" w:rsidRPr="003C2BCA" w:rsidRDefault="007C277B" w:rsidP="00C94464">
      <w:pPr>
        <w:autoSpaceDE/>
        <w:adjustRightInd/>
        <w:ind w:right="1"/>
        <w:contextualSpacing/>
        <w:jc w:val="center"/>
        <w:rPr>
          <w:rFonts w:eastAsia="Courier New"/>
          <w:noProof/>
          <w:sz w:val="28"/>
          <w:szCs w:val="28"/>
          <w:lang w:bidi="ru-RU"/>
        </w:rPr>
      </w:pPr>
    </w:p>
    <w:p w:rsidR="00C94464" w:rsidRPr="003C2BCA" w:rsidRDefault="00192FC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E6ED2" w:rsidRPr="00C94464" w:rsidRDefault="002E6ED2" w:rsidP="00C94464">
                  <w:pPr>
                    <w:jc w:val="center"/>
                    <w:rPr>
                      <w:sz w:val="24"/>
                      <w:szCs w:val="24"/>
                    </w:rPr>
                  </w:pPr>
                  <w:r w:rsidRPr="00C94464">
                    <w:rPr>
                      <w:sz w:val="24"/>
                      <w:szCs w:val="24"/>
                    </w:rPr>
                    <w:t>УТВЕРЖДАЮ:</w:t>
                  </w:r>
                </w:p>
                <w:p w:rsidR="002E6ED2" w:rsidRPr="00C94464" w:rsidRDefault="002E6ED2" w:rsidP="00C94464">
                  <w:pPr>
                    <w:jc w:val="center"/>
                    <w:rPr>
                      <w:sz w:val="24"/>
                      <w:szCs w:val="24"/>
                    </w:rPr>
                  </w:pPr>
                  <w:r w:rsidRPr="00C94464">
                    <w:rPr>
                      <w:sz w:val="24"/>
                      <w:szCs w:val="24"/>
                    </w:rPr>
                    <w:t>Ректор, д.фил.н., профессор</w:t>
                  </w:r>
                </w:p>
                <w:p w:rsidR="002E6ED2" w:rsidRDefault="002E6ED2" w:rsidP="00C94464">
                  <w:pPr>
                    <w:jc w:val="center"/>
                    <w:rPr>
                      <w:sz w:val="24"/>
                      <w:szCs w:val="24"/>
                    </w:rPr>
                  </w:pPr>
                </w:p>
                <w:p w:rsidR="002E6ED2" w:rsidRPr="00C94464" w:rsidRDefault="002E6ED2" w:rsidP="00C94464">
                  <w:pPr>
                    <w:jc w:val="center"/>
                    <w:rPr>
                      <w:sz w:val="24"/>
                      <w:szCs w:val="24"/>
                    </w:rPr>
                  </w:pPr>
                  <w:r w:rsidRPr="00C94464">
                    <w:rPr>
                      <w:sz w:val="24"/>
                      <w:szCs w:val="24"/>
                    </w:rPr>
                    <w:t>______________А.Э. Еремеев</w:t>
                  </w:r>
                </w:p>
                <w:p w:rsidR="002E6ED2" w:rsidRPr="00C94464" w:rsidRDefault="00755C01" w:rsidP="00755C01">
                  <w:pPr>
                    <w:jc w:val="center"/>
                    <w:rPr>
                      <w:sz w:val="24"/>
                      <w:szCs w:val="24"/>
                    </w:rPr>
                  </w:pPr>
                  <w:r w:rsidRPr="008D4C4B">
                    <w:rPr>
                      <w:sz w:val="24"/>
                      <w:szCs w:val="24"/>
                    </w:rPr>
                    <w:t xml:space="preserve">            </w:t>
                  </w:r>
                  <w:r>
                    <w:rPr>
                      <w:sz w:val="24"/>
                      <w:szCs w:val="24"/>
                    </w:rPr>
                    <w:t xml:space="preserve">                  28.03.2022 г.</w:t>
                  </w:r>
                </w:p>
              </w:txbxContent>
            </v:textbox>
          </v:shape>
        </w:pict>
      </w:r>
    </w:p>
    <w:p w:rsidR="00C94464" w:rsidRPr="003C2BCA" w:rsidRDefault="00C94464" w:rsidP="00C94464">
      <w:pPr>
        <w:autoSpaceDE/>
        <w:adjustRightInd/>
        <w:ind w:right="1"/>
        <w:contextualSpacing/>
        <w:jc w:val="center"/>
        <w:rPr>
          <w:rFonts w:eastAsia="Courier New"/>
          <w:b/>
          <w:sz w:val="24"/>
          <w:szCs w:val="24"/>
          <w:lang w:bidi="ru-RU"/>
        </w:rPr>
      </w:pPr>
    </w:p>
    <w:p w:rsidR="00C94464" w:rsidRPr="003C2BCA" w:rsidRDefault="00C94464" w:rsidP="00C94464">
      <w:pPr>
        <w:autoSpaceDE/>
        <w:adjustRightInd/>
        <w:ind w:right="1"/>
        <w:contextualSpacing/>
        <w:jc w:val="center"/>
        <w:rPr>
          <w:rFonts w:eastAsia="Courier New"/>
          <w:b/>
          <w:sz w:val="24"/>
          <w:szCs w:val="24"/>
          <w:lang w:bidi="ru-RU"/>
        </w:rPr>
      </w:pPr>
    </w:p>
    <w:p w:rsidR="00C94464" w:rsidRPr="003C2BCA" w:rsidRDefault="00C94464" w:rsidP="00C94464">
      <w:pPr>
        <w:autoSpaceDE/>
        <w:adjustRightInd/>
        <w:ind w:right="1"/>
        <w:contextualSpacing/>
        <w:jc w:val="center"/>
        <w:rPr>
          <w:rFonts w:eastAsia="Courier New"/>
          <w:b/>
          <w:sz w:val="24"/>
          <w:szCs w:val="24"/>
          <w:lang w:bidi="ru-RU"/>
        </w:rPr>
      </w:pPr>
    </w:p>
    <w:p w:rsidR="00C94464" w:rsidRPr="003C2BCA" w:rsidRDefault="00C94464" w:rsidP="00C94464">
      <w:pPr>
        <w:autoSpaceDE/>
        <w:adjustRightInd/>
        <w:ind w:right="1"/>
        <w:contextualSpacing/>
        <w:jc w:val="center"/>
        <w:rPr>
          <w:rFonts w:eastAsia="Courier New"/>
          <w:b/>
          <w:sz w:val="24"/>
          <w:szCs w:val="24"/>
          <w:lang w:bidi="ru-RU"/>
        </w:rPr>
      </w:pPr>
    </w:p>
    <w:p w:rsidR="00D1753D" w:rsidRPr="003C2BCA" w:rsidRDefault="00D1753D" w:rsidP="00D1753D">
      <w:pPr>
        <w:widowControl/>
        <w:autoSpaceDE/>
        <w:adjustRightInd/>
        <w:jc w:val="center"/>
        <w:rPr>
          <w:sz w:val="24"/>
          <w:szCs w:val="24"/>
          <w:lang w:eastAsia="en-US"/>
        </w:rPr>
      </w:pPr>
    </w:p>
    <w:p w:rsidR="00C94464" w:rsidRPr="003C2BCA" w:rsidRDefault="00C94464" w:rsidP="00D1753D">
      <w:pPr>
        <w:widowControl/>
        <w:autoSpaceDE/>
        <w:adjustRightInd/>
        <w:jc w:val="center"/>
        <w:rPr>
          <w:sz w:val="24"/>
          <w:szCs w:val="24"/>
          <w:lang w:eastAsia="en-US"/>
        </w:rPr>
      </w:pPr>
    </w:p>
    <w:p w:rsidR="007C277B" w:rsidRPr="003C2BCA" w:rsidRDefault="007C277B" w:rsidP="00DF1076">
      <w:pPr>
        <w:suppressAutoHyphens/>
        <w:jc w:val="center"/>
        <w:rPr>
          <w:rFonts w:eastAsia="SimSun"/>
          <w:kern w:val="2"/>
          <w:sz w:val="24"/>
          <w:szCs w:val="24"/>
          <w:lang w:eastAsia="hi-IN" w:bidi="hi-IN"/>
        </w:rPr>
      </w:pPr>
    </w:p>
    <w:p w:rsidR="00951F6B" w:rsidRPr="003C2BCA" w:rsidRDefault="00951F6B" w:rsidP="00DF1076">
      <w:pPr>
        <w:suppressAutoHyphens/>
        <w:jc w:val="center"/>
        <w:rPr>
          <w:rFonts w:eastAsia="SimSun"/>
          <w:kern w:val="2"/>
          <w:sz w:val="24"/>
          <w:szCs w:val="24"/>
          <w:lang w:eastAsia="hi-IN" w:bidi="hi-IN"/>
        </w:rPr>
      </w:pPr>
    </w:p>
    <w:p w:rsidR="007C277B" w:rsidRPr="003C2BCA" w:rsidRDefault="007C277B" w:rsidP="00DF1076">
      <w:pPr>
        <w:suppressAutoHyphens/>
        <w:jc w:val="center"/>
        <w:rPr>
          <w:rFonts w:eastAsia="SimSun"/>
          <w:kern w:val="2"/>
          <w:sz w:val="24"/>
          <w:szCs w:val="24"/>
          <w:lang w:eastAsia="hi-IN" w:bidi="hi-IN"/>
        </w:rPr>
      </w:pPr>
    </w:p>
    <w:p w:rsidR="00951F6B" w:rsidRPr="003C2BCA" w:rsidRDefault="00951F6B" w:rsidP="00DF1076">
      <w:pPr>
        <w:suppressAutoHyphens/>
        <w:jc w:val="center"/>
        <w:rPr>
          <w:rFonts w:eastAsia="SimSun"/>
          <w:kern w:val="2"/>
          <w:sz w:val="24"/>
          <w:szCs w:val="24"/>
          <w:lang w:eastAsia="hi-IN" w:bidi="hi-IN"/>
        </w:rPr>
      </w:pPr>
    </w:p>
    <w:p w:rsidR="00DF1076" w:rsidRPr="003C2BCA" w:rsidRDefault="00DF1076" w:rsidP="00DF1076">
      <w:pPr>
        <w:suppressAutoHyphens/>
        <w:jc w:val="center"/>
        <w:rPr>
          <w:rFonts w:eastAsia="SimSun"/>
          <w:kern w:val="2"/>
          <w:sz w:val="24"/>
          <w:szCs w:val="24"/>
          <w:lang w:eastAsia="hi-IN" w:bidi="hi-IN"/>
        </w:rPr>
      </w:pPr>
      <w:r w:rsidRPr="003C2BCA">
        <w:rPr>
          <w:rFonts w:eastAsia="SimSun"/>
          <w:kern w:val="2"/>
          <w:sz w:val="24"/>
          <w:szCs w:val="24"/>
          <w:lang w:eastAsia="hi-IN" w:bidi="hi-IN"/>
        </w:rPr>
        <w:t>РАБОЧАЯ ПРОГРАММА</w:t>
      </w:r>
      <w:r w:rsidR="00C94464" w:rsidRPr="003C2BCA">
        <w:rPr>
          <w:rFonts w:eastAsia="SimSun"/>
          <w:kern w:val="2"/>
          <w:sz w:val="24"/>
          <w:szCs w:val="24"/>
          <w:lang w:eastAsia="hi-IN" w:bidi="hi-IN"/>
        </w:rPr>
        <w:t xml:space="preserve"> </w:t>
      </w:r>
      <w:r w:rsidRPr="003C2BCA">
        <w:rPr>
          <w:rFonts w:eastAsia="SimSun"/>
          <w:kern w:val="2"/>
          <w:sz w:val="24"/>
          <w:szCs w:val="24"/>
          <w:lang w:eastAsia="hi-IN" w:bidi="hi-IN"/>
        </w:rPr>
        <w:t>ДИСЦИПЛИНЫ</w:t>
      </w:r>
    </w:p>
    <w:p w:rsidR="007F4B97" w:rsidRPr="003C2BCA" w:rsidRDefault="007F4B97" w:rsidP="007F4B97">
      <w:pPr>
        <w:widowControl/>
        <w:tabs>
          <w:tab w:val="left" w:pos="708"/>
        </w:tabs>
        <w:autoSpaceDE/>
        <w:adjustRightInd/>
        <w:jc w:val="center"/>
        <w:rPr>
          <w:b/>
          <w:sz w:val="24"/>
          <w:szCs w:val="24"/>
        </w:rPr>
      </w:pPr>
    </w:p>
    <w:p w:rsidR="00086A1E" w:rsidRPr="00755C01" w:rsidRDefault="00755C01" w:rsidP="00BF1093">
      <w:pPr>
        <w:jc w:val="center"/>
        <w:rPr>
          <w:b/>
          <w:bCs/>
          <w:caps/>
          <w:sz w:val="40"/>
          <w:szCs w:val="40"/>
        </w:rPr>
      </w:pPr>
      <w:r w:rsidRPr="00755C01">
        <w:rPr>
          <w:b/>
          <w:bCs/>
          <w:sz w:val="40"/>
          <w:szCs w:val="40"/>
        </w:rPr>
        <w:t xml:space="preserve">ПСИХОЛОГИЧЕСКОЕ КОНСУЛЬТИРОВАНИЕ И ПСИХОЛОГИЧЕСКОЕ ПРОСВЕЩЕНИЕ </w:t>
      </w:r>
      <w:r>
        <w:rPr>
          <w:b/>
          <w:bCs/>
          <w:sz w:val="40"/>
          <w:szCs w:val="40"/>
        </w:rPr>
        <w:br/>
      </w:r>
      <w:r w:rsidRPr="00755C01">
        <w:rPr>
          <w:b/>
          <w:bCs/>
          <w:sz w:val="40"/>
          <w:szCs w:val="40"/>
        </w:rPr>
        <w:t xml:space="preserve">В ОБРАЗОВАНИИ </w:t>
      </w:r>
    </w:p>
    <w:p w:rsidR="007F4B97" w:rsidRPr="003C2BCA" w:rsidRDefault="00BF1093" w:rsidP="00BF1093">
      <w:pPr>
        <w:jc w:val="center"/>
        <w:rPr>
          <w:sz w:val="24"/>
          <w:szCs w:val="24"/>
        </w:rPr>
      </w:pPr>
      <w:r w:rsidRPr="003C2BCA">
        <w:rPr>
          <w:sz w:val="24"/>
          <w:szCs w:val="24"/>
        </w:rPr>
        <w:t>Б</w:t>
      </w:r>
      <w:r w:rsidR="004776AA" w:rsidRPr="003C2BCA">
        <w:rPr>
          <w:sz w:val="24"/>
          <w:szCs w:val="24"/>
        </w:rPr>
        <w:t>1.В.</w:t>
      </w:r>
      <w:r w:rsidR="00086A1E" w:rsidRPr="003C2BCA">
        <w:rPr>
          <w:sz w:val="24"/>
          <w:szCs w:val="24"/>
        </w:rPr>
        <w:t>20</w:t>
      </w:r>
    </w:p>
    <w:p w:rsidR="006E6241" w:rsidRPr="003C2BCA" w:rsidRDefault="006E6241" w:rsidP="00BF1093">
      <w:pPr>
        <w:jc w:val="center"/>
        <w:rPr>
          <w:b/>
          <w:bCs/>
          <w:sz w:val="24"/>
          <w:szCs w:val="24"/>
        </w:rPr>
      </w:pPr>
    </w:p>
    <w:p w:rsidR="005669CB" w:rsidRPr="003C2BCA" w:rsidRDefault="005669CB" w:rsidP="005669CB">
      <w:pPr>
        <w:widowControl/>
        <w:autoSpaceDN/>
        <w:jc w:val="center"/>
        <w:rPr>
          <w:rFonts w:eastAsia="Calibri"/>
          <w:b/>
          <w:bCs/>
          <w:sz w:val="24"/>
          <w:szCs w:val="24"/>
          <w:lang w:eastAsia="en-US"/>
        </w:rPr>
      </w:pPr>
    </w:p>
    <w:p w:rsidR="009F4070" w:rsidRPr="003C2BCA" w:rsidRDefault="00591B36" w:rsidP="00591B36">
      <w:pPr>
        <w:autoSpaceDE/>
        <w:autoSpaceDN/>
        <w:adjustRightInd/>
        <w:ind w:right="1"/>
        <w:contextualSpacing/>
        <w:jc w:val="center"/>
        <w:rPr>
          <w:rFonts w:eastAsia="Courier New"/>
          <w:sz w:val="24"/>
          <w:szCs w:val="24"/>
          <w:lang w:bidi="ru-RU"/>
        </w:rPr>
      </w:pPr>
      <w:r w:rsidRPr="003C2BC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C2BCA" w:rsidRDefault="00591B36" w:rsidP="00591B36">
      <w:pPr>
        <w:autoSpaceDE/>
        <w:autoSpaceDN/>
        <w:adjustRightInd/>
        <w:ind w:right="1"/>
        <w:contextualSpacing/>
        <w:jc w:val="center"/>
        <w:rPr>
          <w:rFonts w:eastAsia="Courier New"/>
          <w:sz w:val="24"/>
          <w:szCs w:val="24"/>
          <w:lang w:bidi="ru-RU"/>
        </w:rPr>
      </w:pPr>
      <w:r w:rsidRPr="003C2BCA">
        <w:rPr>
          <w:rFonts w:eastAsia="Courier New"/>
          <w:sz w:val="24"/>
          <w:szCs w:val="24"/>
          <w:lang w:bidi="ru-RU"/>
        </w:rPr>
        <w:t>программе бакалавриата</w:t>
      </w:r>
    </w:p>
    <w:p w:rsidR="007C277B" w:rsidRPr="003C2BCA" w:rsidRDefault="007C277B" w:rsidP="007C277B">
      <w:pPr>
        <w:widowControl/>
        <w:suppressAutoHyphens/>
        <w:autoSpaceDE/>
        <w:adjustRightInd/>
        <w:jc w:val="center"/>
        <w:rPr>
          <w:rFonts w:eastAsia="Courier New"/>
          <w:sz w:val="24"/>
          <w:szCs w:val="24"/>
          <w:lang w:bidi="ru-RU"/>
        </w:rPr>
      </w:pPr>
      <w:r w:rsidRPr="003C2BCA">
        <w:rPr>
          <w:rFonts w:eastAsia="Courier New"/>
          <w:sz w:val="24"/>
          <w:szCs w:val="24"/>
          <w:lang w:bidi="ru-RU"/>
        </w:rPr>
        <w:t>(программа академического бакалавриата)</w:t>
      </w:r>
    </w:p>
    <w:p w:rsidR="007C277B" w:rsidRPr="003C2BCA" w:rsidRDefault="007C277B" w:rsidP="00591B36">
      <w:pPr>
        <w:widowControl/>
        <w:suppressAutoHyphens/>
        <w:autoSpaceDE/>
        <w:adjustRightInd/>
        <w:jc w:val="center"/>
        <w:rPr>
          <w:rFonts w:eastAsia="Courier New"/>
          <w:sz w:val="24"/>
          <w:szCs w:val="24"/>
          <w:lang w:bidi="ru-RU"/>
        </w:rPr>
      </w:pPr>
    </w:p>
    <w:p w:rsidR="0089121F" w:rsidRPr="006E1872" w:rsidRDefault="0089121F" w:rsidP="0089121F">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2</w:t>
      </w:r>
      <w:r w:rsidRPr="0017695E">
        <w:rPr>
          <w:b/>
          <w:sz w:val="24"/>
          <w:szCs w:val="24"/>
        </w:rPr>
        <w:t xml:space="preserve"> </w:t>
      </w:r>
      <w:r>
        <w:rPr>
          <w:b/>
          <w:sz w:val="24"/>
          <w:szCs w:val="24"/>
        </w:rPr>
        <w:t>Психолого-педагогическое образование</w:t>
      </w:r>
    </w:p>
    <w:p w:rsidR="0089121F" w:rsidRPr="006E1872" w:rsidRDefault="0089121F" w:rsidP="0089121F">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89121F" w:rsidRPr="006E1872" w:rsidRDefault="0089121F" w:rsidP="0089121F">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2E6ED2">
        <w:rPr>
          <w:b/>
          <w:sz w:val="24"/>
          <w:szCs w:val="24"/>
        </w:rPr>
        <w:t>Инклюзивное образование</w:t>
      </w:r>
      <w:r w:rsidRPr="006E1872">
        <w:rPr>
          <w:rFonts w:eastAsia="Courier New"/>
          <w:b/>
          <w:sz w:val="24"/>
          <w:szCs w:val="24"/>
          <w:lang w:bidi="ru-RU"/>
        </w:rPr>
        <w:t>»</w:t>
      </w:r>
    </w:p>
    <w:p w:rsidR="0089121F" w:rsidRPr="006E1872" w:rsidRDefault="0089121F" w:rsidP="0089121F">
      <w:pPr>
        <w:widowControl/>
        <w:tabs>
          <w:tab w:val="left" w:pos="5250"/>
        </w:tabs>
        <w:suppressAutoHyphens/>
        <w:autoSpaceDE/>
        <w:adjustRightInd/>
        <w:rPr>
          <w:rFonts w:eastAsia="Courier New"/>
          <w:b/>
          <w:sz w:val="24"/>
          <w:szCs w:val="24"/>
          <w:lang w:bidi="ru-RU"/>
        </w:rPr>
      </w:pPr>
      <w:r>
        <w:rPr>
          <w:rFonts w:eastAsia="Courier New"/>
          <w:b/>
          <w:sz w:val="24"/>
          <w:szCs w:val="24"/>
          <w:lang w:bidi="ru-RU"/>
        </w:rPr>
        <w:tab/>
      </w:r>
    </w:p>
    <w:p w:rsidR="0089121F" w:rsidRDefault="0089121F" w:rsidP="0089121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DA098C">
        <w:rPr>
          <w:sz w:val="24"/>
          <w:szCs w:val="24"/>
        </w:rPr>
        <w:t>социально-педагогическая (основной)</w:t>
      </w:r>
      <w:r>
        <w:rPr>
          <w:sz w:val="24"/>
          <w:szCs w:val="24"/>
        </w:rPr>
        <w:t xml:space="preserve">, </w:t>
      </w:r>
      <w:r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Pr>
          <w:sz w:val="24"/>
          <w:szCs w:val="24"/>
        </w:rPr>
        <w:t xml:space="preserve">, </w:t>
      </w:r>
      <w:r w:rsidRPr="00DA098C">
        <w:rPr>
          <w:sz w:val="24"/>
          <w:szCs w:val="24"/>
        </w:rPr>
        <w:t>психолого-педагогическое сопровождение детей с ограниченными возможностями здоровья (далее - ОВЗ)</w:t>
      </w:r>
    </w:p>
    <w:p w:rsidR="00755C01" w:rsidRPr="006E1872" w:rsidRDefault="00755C01" w:rsidP="0089121F">
      <w:pPr>
        <w:widowControl/>
        <w:autoSpaceDE/>
        <w:autoSpaceDN/>
        <w:adjustRightInd/>
        <w:jc w:val="center"/>
        <w:rPr>
          <w:rFonts w:eastAsia="SimSun"/>
          <w:b/>
          <w:kern w:val="2"/>
          <w:sz w:val="24"/>
          <w:szCs w:val="24"/>
          <w:lang w:eastAsia="hi-IN" w:bidi="hi-IN"/>
        </w:rPr>
      </w:pPr>
    </w:p>
    <w:p w:rsidR="0089121F" w:rsidRPr="00F50BE9" w:rsidRDefault="0089121F" w:rsidP="0089121F">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AC28E2" w:rsidRPr="00562B41" w:rsidRDefault="00AC28E2" w:rsidP="00AC28E2">
      <w:pPr>
        <w:widowControl/>
        <w:autoSpaceDE/>
        <w:autoSpaceDN/>
        <w:adjustRightInd/>
        <w:jc w:val="center"/>
        <w:rPr>
          <w:rFonts w:eastAsia="SimSun"/>
          <w:kern w:val="2"/>
          <w:sz w:val="24"/>
          <w:szCs w:val="24"/>
          <w:lang w:eastAsia="hi-IN" w:bidi="hi-IN"/>
        </w:rPr>
      </w:pPr>
      <w:r w:rsidRPr="00562B41">
        <w:rPr>
          <w:rFonts w:eastAsia="SimSun"/>
          <w:kern w:val="2"/>
          <w:sz w:val="24"/>
          <w:szCs w:val="24"/>
          <w:lang w:eastAsia="hi-IN" w:bidi="hi-IN"/>
        </w:rPr>
        <w:t>заочной формы обучения 201</w:t>
      </w:r>
      <w:r>
        <w:rPr>
          <w:rFonts w:eastAsia="SimSun"/>
          <w:kern w:val="2"/>
          <w:sz w:val="24"/>
          <w:szCs w:val="24"/>
          <w:lang w:eastAsia="hi-IN" w:bidi="hi-IN"/>
        </w:rPr>
        <w:t>8</w:t>
      </w:r>
      <w:r w:rsidR="00755C01">
        <w:rPr>
          <w:rFonts w:eastAsia="SimSun"/>
          <w:kern w:val="2"/>
          <w:sz w:val="24"/>
          <w:szCs w:val="24"/>
          <w:lang w:eastAsia="hi-IN" w:bidi="hi-IN"/>
        </w:rPr>
        <w:t xml:space="preserve">/2019 </w:t>
      </w:r>
      <w:r w:rsidRPr="00562B41">
        <w:rPr>
          <w:rFonts w:eastAsia="SimSun"/>
          <w:kern w:val="2"/>
          <w:sz w:val="24"/>
          <w:szCs w:val="24"/>
          <w:lang w:eastAsia="hi-IN" w:bidi="hi-IN"/>
        </w:rPr>
        <w:t>года набора соответственно</w:t>
      </w:r>
    </w:p>
    <w:p w:rsidR="0089121F" w:rsidRPr="006E1872" w:rsidRDefault="0089121F" w:rsidP="0089121F">
      <w:pPr>
        <w:widowControl/>
        <w:suppressAutoHyphens/>
        <w:autoSpaceDE/>
        <w:adjustRightInd/>
        <w:jc w:val="center"/>
        <w:rPr>
          <w:rFonts w:eastAsia="SimSun"/>
          <w:kern w:val="2"/>
          <w:sz w:val="24"/>
          <w:szCs w:val="24"/>
          <w:lang w:eastAsia="hi-IN" w:bidi="hi-IN"/>
        </w:rPr>
      </w:pPr>
    </w:p>
    <w:p w:rsidR="0089121F" w:rsidRPr="00F50BE9" w:rsidRDefault="0089121F" w:rsidP="0089121F">
      <w:pPr>
        <w:widowControl/>
        <w:suppressAutoHyphens/>
        <w:autoSpaceDE/>
        <w:adjustRightInd/>
        <w:jc w:val="center"/>
        <w:rPr>
          <w:rFonts w:eastAsia="SimSun"/>
          <w:kern w:val="2"/>
          <w:sz w:val="24"/>
          <w:szCs w:val="24"/>
          <w:lang w:eastAsia="hi-IN" w:bidi="hi-IN"/>
        </w:rPr>
      </w:pPr>
    </w:p>
    <w:p w:rsidR="0089121F" w:rsidRPr="00AC28E2" w:rsidRDefault="0089121F" w:rsidP="0089121F">
      <w:pPr>
        <w:suppressAutoHyphens/>
        <w:contextualSpacing/>
        <w:rPr>
          <w:rFonts w:eastAsia="SimSun"/>
          <w:kern w:val="2"/>
          <w:sz w:val="24"/>
          <w:szCs w:val="24"/>
          <w:lang w:eastAsia="hi-IN" w:bidi="hi-IN"/>
        </w:rPr>
      </w:pPr>
    </w:p>
    <w:p w:rsidR="0089121F" w:rsidRPr="00F50BE9" w:rsidRDefault="0089121F" w:rsidP="0089121F">
      <w:pPr>
        <w:suppressAutoHyphens/>
        <w:contextualSpacing/>
        <w:rPr>
          <w:rFonts w:eastAsia="SimSun"/>
          <w:kern w:val="2"/>
          <w:sz w:val="24"/>
          <w:szCs w:val="24"/>
          <w:lang w:eastAsia="hi-IN" w:bidi="hi-IN"/>
        </w:rPr>
      </w:pPr>
    </w:p>
    <w:p w:rsidR="0089121F" w:rsidRPr="00F50BE9" w:rsidRDefault="0089121F" w:rsidP="00755C01">
      <w:pPr>
        <w:suppressAutoHyphens/>
        <w:contextualSpacing/>
        <w:jc w:val="center"/>
        <w:rPr>
          <w:sz w:val="24"/>
          <w:szCs w:val="24"/>
        </w:rPr>
      </w:pPr>
      <w:r w:rsidRPr="00F50BE9">
        <w:rPr>
          <w:sz w:val="24"/>
          <w:szCs w:val="24"/>
        </w:rPr>
        <w:t>Омск 20</w:t>
      </w:r>
      <w:r w:rsidR="00755C01">
        <w:rPr>
          <w:sz w:val="24"/>
          <w:szCs w:val="24"/>
        </w:rPr>
        <w:t>22</w:t>
      </w:r>
    </w:p>
    <w:p w:rsidR="00F107EA" w:rsidRPr="003C2BCA" w:rsidRDefault="00F107EA" w:rsidP="00F107EA">
      <w:pPr>
        <w:spacing w:after="160" w:line="256" w:lineRule="auto"/>
        <w:rPr>
          <w:spacing w:val="-3"/>
          <w:sz w:val="24"/>
          <w:szCs w:val="24"/>
          <w:lang w:eastAsia="en-US"/>
        </w:rPr>
      </w:pPr>
      <w:r w:rsidRPr="003C2BCA">
        <w:rPr>
          <w:spacing w:val="-3"/>
          <w:sz w:val="24"/>
          <w:szCs w:val="24"/>
          <w:lang w:eastAsia="en-US"/>
        </w:rPr>
        <w:lastRenderedPageBreak/>
        <w:t>Составитель:</w:t>
      </w:r>
    </w:p>
    <w:p w:rsidR="00F107EA" w:rsidRPr="003C2BCA" w:rsidRDefault="00F107EA" w:rsidP="00F107EA">
      <w:pPr>
        <w:widowControl/>
        <w:autoSpaceDE/>
        <w:autoSpaceDN/>
        <w:adjustRightInd/>
        <w:jc w:val="both"/>
        <w:rPr>
          <w:spacing w:val="-3"/>
          <w:sz w:val="24"/>
          <w:szCs w:val="24"/>
          <w:lang w:eastAsia="en-US"/>
        </w:rPr>
      </w:pPr>
      <w:r w:rsidRPr="003C2BCA">
        <w:rPr>
          <w:spacing w:val="-3"/>
          <w:sz w:val="24"/>
          <w:szCs w:val="24"/>
          <w:lang w:eastAsia="en-US"/>
        </w:rPr>
        <w:t xml:space="preserve">к.пс.н., доцент </w:t>
      </w:r>
      <w:r w:rsidRPr="003C2BCA">
        <w:rPr>
          <w:iCs/>
          <w:sz w:val="24"/>
          <w:szCs w:val="24"/>
        </w:rPr>
        <w:t>В.Г. Пинигин</w:t>
      </w:r>
    </w:p>
    <w:p w:rsidR="00F107EA" w:rsidRPr="003C2BCA" w:rsidRDefault="00F107EA" w:rsidP="00F107EA">
      <w:pPr>
        <w:widowControl/>
        <w:autoSpaceDE/>
        <w:autoSpaceDN/>
        <w:adjustRightInd/>
        <w:jc w:val="both"/>
        <w:rPr>
          <w:spacing w:val="-3"/>
          <w:sz w:val="24"/>
          <w:szCs w:val="24"/>
          <w:lang w:eastAsia="en-US"/>
        </w:rPr>
      </w:pPr>
    </w:p>
    <w:p w:rsidR="00F107EA" w:rsidRDefault="00F107EA" w:rsidP="00F107EA">
      <w:pPr>
        <w:widowControl/>
        <w:autoSpaceDE/>
        <w:autoSpaceDN/>
        <w:adjustRightInd/>
        <w:jc w:val="both"/>
        <w:rPr>
          <w:spacing w:val="-3"/>
          <w:sz w:val="24"/>
          <w:szCs w:val="24"/>
          <w:lang w:eastAsia="en-US"/>
        </w:rPr>
      </w:pPr>
      <w:r w:rsidRPr="003C2BCA">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755C01" w:rsidRPr="003C2BCA" w:rsidRDefault="00755C01" w:rsidP="00F107EA">
      <w:pPr>
        <w:widowControl/>
        <w:autoSpaceDE/>
        <w:autoSpaceDN/>
        <w:adjustRightInd/>
        <w:jc w:val="both"/>
        <w:rPr>
          <w:spacing w:val="-3"/>
          <w:sz w:val="24"/>
          <w:szCs w:val="24"/>
          <w:lang w:eastAsia="en-US"/>
        </w:rPr>
      </w:pPr>
    </w:p>
    <w:p w:rsidR="00755C01" w:rsidRPr="008D4C4B" w:rsidRDefault="00755C01" w:rsidP="00755C01">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F107EA" w:rsidRPr="003C2BCA" w:rsidRDefault="00F107EA" w:rsidP="00F107EA">
      <w:pPr>
        <w:widowControl/>
        <w:autoSpaceDE/>
        <w:autoSpaceDN/>
        <w:adjustRightInd/>
        <w:jc w:val="both"/>
        <w:rPr>
          <w:spacing w:val="-3"/>
          <w:sz w:val="24"/>
          <w:szCs w:val="24"/>
          <w:lang w:eastAsia="en-US"/>
        </w:rPr>
      </w:pPr>
    </w:p>
    <w:p w:rsidR="00F107EA" w:rsidRPr="003C2BCA" w:rsidRDefault="00F107EA" w:rsidP="00F107EA">
      <w:pPr>
        <w:widowControl/>
        <w:autoSpaceDE/>
        <w:autoSpaceDN/>
        <w:adjustRightInd/>
        <w:jc w:val="both"/>
        <w:rPr>
          <w:spacing w:val="-3"/>
          <w:sz w:val="24"/>
          <w:szCs w:val="24"/>
          <w:lang w:eastAsia="en-US"/>
        </w:rPr>
      </w:pPr>
      <w:r w:rsidRPr="003C2BCA">
        <w:rPr>
          <w:spacing w:val="-3"/>
          <w:sz w:val="24"/>
          <w:szCs w:val="24"/>
          <w:lang w:eastAsia="en-US"/>
        </w:rPr>
        <w:t>Зав. кафедрой  д.п.н., профессор</w:t>
      </w:r>
      <w:r>
        <w:rPr>
          <w:spacing w:val="-3"/>
          <w:sz w:val="24"/>
          <w:szCs w:val="24"/>
          <w:lang w:eastAsia="en-US"/>
        </w:rPr>
        <w:t xml:space="preserve"> </w:t>
      </w:r>
      <w:r w:rsidRPr="003C2BCA">
        <w:rPr>
          <w:spacing w:val="-3"/>
          <w:sz w:val="24"/>
          <w:szCs w:val="24"/>
          <w:lang w:eastAsia="en-US"/>
        </w:rPr>
        <w:t>Е.В. Лопанова</w:t>
      </w:r>
    </w:p>
    <w:p w:rsidR="00DF1076" w:rsidRPr="003C2BCA" w:rsidRDefault="00F107EA"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3C2BCA">
        <w:rPr>
          <w:rFonts w:eastAsia="SimSun"/>
          <w:b/>
          <w:kern w:val="2"/>
          <w:sz w:val="24"/>
          <w:szCs w:val="24"/>
          <w:lang w:eastAsia="hi-IN" w:bidi="hi-IN"/>
        </w:rPr>
        <w:lastRenderedPageBreak/>
        <w:t>СОДЕРЖАНИЕ</w:t>
      </w:r>
    </w:p>
    <w:p w:rsidR="00DF1076" w:rsidRPr="003C2BCA" w:rsidRDefault="00DF1076" w:rsidP="00DF1076">
      <w:pPr>
        <w:jc w:val="center"/>
        <w:rPr>
          <w:rFonts w:eastAsia="SimSun"/>
          <w:kern w:val="2"/>
          <w:sz w:val="24"/>
          <w:szCs w:val="24"/>
          <w:lang w:eastAsia="hi-IN" w:bidi="hi-IN"/>
        </w:rPr>
      </w:pPr>
    </w:p>
    <w:tbl>
      <w:tblPr>
        <w:tblW w:w="5000" w:type="pct"/>
        <w:tblLook w:val="04A0" w:firstRow="1" w:lastRow="0" w:firstColumn="1" w:lastColumn="0" w:noHBand="0" w:noVBand="1"/>
      </w:tblPr>
      <w:tblGrid>
        <w:gridCol w:w="622"/>
        <w:gridCol w:w="8949"/>
      </w:tblGrid>
      <w:tr w:rsidR="007654F1" w:rsidTr="00F107EA">
        <w:tc>
          <w:tcPr>
            <w:tcW w:w="325" w:type="pct"/>
            <w:hideMark/>
          </w:tcPr>
          <w:p w:rsidR="007654F1" w:rsidRDefault="007654F1">
            <w:pPr>
              <w:spacing w:line="276" w:lineRule="auto"/>
              <w:jc w:val="center"/>
              <w:rPr>
                <w:color w:val="000000"/>
                <w:sz w:val="24"/>
                <w:szCs w:val="24"/>
              </w:rPr>
            </w:pPr>
            <w:r>
              <w:rPr>
                <w:color w:val="000000"/>
                <w:sz w:val="24"/>
                <w:szCs w:val="24"/>
              </w:rPr>
              <w:t>1</w:t>
            </w:r>
          </w:p>
        </w:tc>
        <w:tc>
          <w:tcPr>
            <w:tcW w:w="4675" w:type="pct"/>
            <w:hideMark/>
          </w:tcPr>
          <w:p w:rsidR="007654F1" w:rsidRDefault="007654F1">
            <w:pPr>
              <w:spacing w:line="276" w:lineRule="auto"/>
              <w:jc w:val="both"/>
              <w:rPr>
                <w:color w:val="000000"/>
                <w:sz w:val="24"/>
                <w:szCs w:val="24"/>
              </w:rPr>
            </w:pPr>
            <w:r>
              <w:rPr>
                <w:color w:val="000000"/>
                <w:sz w:val="24"/>
                <w:szCs w:val="24"/>
              </w:rPr>
              <w:t>Наименование дисциплины</w:t>
            </w:r>
          </w:p>
        </w:tc>
      </w:tr>
      <w:tr w:rsidR="007654F1" w:rsidTr="00F107EA">
        <w:tc>
          <w:tcPr>
            <w:tcW w:w="325" w:type="pct"/>
            <w:hideMark/>
          </w:tcPr>
          <w:p w:rsidR="007654F1" w:rsidRDefault="007654F1">
            <w:pPr>
              <w:spacing w:line="276" w:lineRule="auto"/>
              <w:jc w:val="center"/>
              <w:rPr>
                <w:color w:val="000000"/>
                <w:sz w:val="24"/>
                <w:szCs w:val="24"/>
              </w:rPr>
            </w:pPr>
            <w:r>
              <w:rPr>
                <w:color w:val="000000"/>
                <w:sz w:val="24"/>
                <w:szCs w:val="24"/>
              </w:rPr>
              <w:t>2</w:t>
            </w:r>
          </w:p>
        </w:tc>
        <w:tc>
          <w:tcPr>
            <w:tcW w:w="4675" w:type="pct"/>
            <w:hideMark/>
          </w:tcPr>
          <w:p w:rsidR="007654F1" w:rsidRDefault="007654F1">
            <w:pPr>
              <w:spacing w:line="276" w:lineRule="auto"/>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7654F1" w:rsidTr="00F107EA">
        <w:tc>
          <w:tcPr>
            <w:tcW w:w="325" w:type="pct"/>
            <w:hideMark/>
          </w:tcPr>
          <w:p w:rsidR="007654F1" w:rsidRDefault="007654F1">
            <w:pPr>
              <w:spacing w:line="276" w:lineRule="auto"/>
              <w:jc w:val="center"/>
              <w:rPr>
                <w:color w:val="000000"/>
                <w:sz w:val="24"/>
                <w:szCs w:val="24"/>
              </w:rPr>
            </w:pPr>
            <w:r>
              <w:rPr>
                <w:color w:val="000000"/>
                <w:sz w:val="24"/>
                <w:szCs w:val="24"/>
              </w:rPr>
              <w:t>3</w:t>
            </w:r>
          </w:p>
        </w:tc>
        <w:tc>
          <w:tcPr>
            <w:tcW w:w="4675" w:type="pct"/>
            <w:hideMark/>
          </w:tcPr>
          <w:p w:rsidR="007654F1" w:rsidRDefault="007654F1">
            <w:pPr>
              <w:spacing w:line="276" w:lineRule="auto"/>
              <w:jc w:val="both"/>
              <w:rPr>
                <w:color w:val="000000"/>
                <w:sz w:val="24"/>
                <w:szCs w:val="24"/>
              </w:rPr>
            </w:pPr>
            <w:r>
              <w:rPr>
                <w:color w:val="000000"/>
                <w:sz w:val="24"/>
                <w:szCs w:val="24"/>
              </w:rPr>
              <w:t>Указание места дисциплины в структуре образовательной программы</w:t>
            </w:r>
          </w:p>
        </w:tc>
      </w:tr>
      <w:tr w:rsidR="007654F1" w:rsidTr="00F107EA">
        <w:tc>
          <w:tcPr>
            <w:tcW w:w="325" w:type="pct"/>
            <w:hideMark/>
          </w:tcPr>
          <w:p w:rsidR="007654F1" w:rsidRDefault="007654F1">
            <w:pPr>
              <w:spacing w:line="276" w:lineRule="auto"/>
              <w:jc w:val="center"/>
              <w:rPr>
                <w:color w:val="000000"/>
                <w:sz w:val="24"/>
                <w:szCs w:val="24"/>
              </w:rPr>
            </w:pPr>
            <w:r>
              <w:rPr>
                <w:color w:val="000000"/>
                <w:sz w:val="24"/>
                <w:szCs w:val="24"/>
              </w:rPr>
              <w:t>4</w:t>
            </w:r>
          </w:p>
        </w:tc>
        <w:tc>
          <w:tcPr>
            <w:tcW w:w="4675" w:type="pct"/>
            <w:hideMark/>
          </w:tcPr>
          <w:p w:rsidR="007654F1" w:rsidRDefault="007654F1">
            <w:pPr>
              <w:spacing w:line="276" w:lineRule="auto"/>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54F1" w:rsidTr="00F107EA">
        <w:tc>
          <w:tcPr>
            <w:tcW w:w="325" w:type="pct"/>
            <w:hideMark/>
          </w:tcPr>
          <w:p w:rsidR="007654F1" w:rsidRDefault="007654F1">
            <w:pPr>
              <w:spacing w:line="276" w:lineRule="auto"/>
              <w:jc w:val="center"/>
              <w:rPr>
                <w:color w:val="000000"/>
                <w:sz w:val="24"/>
                <w:szCs w:val="24"/>
              </w:rPr>
            </w:pPr>
            <w:r>
              <w:rPr>
                <w:color w:val="000000"/>
                <w:sz w:val="24"/>
                <w:szCs w:val="24"/>
              </w:rPr>
              <w:t>5</w:t>
            </w:r>
          </w:p>
        </w:tc>
        <w:tc>
          <w:tcPr>
            <w:tcW w:w="4675" w:type="pct"/>
            <w:hideMark/>
          </w:tcPr>
          <w:p w:rsidR="007654F1" w:rsidRDefault="007654F1">
            <w:pPr>
              <w:spacing w:line="276" w:lineRule="auto"/>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7654F1" w:rsidTr="00F107EA">
        <w:tc>
          <w:tcPr>
            <w:tcW w:w="325" w:type="pct"/>
            <w:hideMark/>
          </w:tcPr>
          <w:p w:rsidR="007654F1" w:rsidRDefault="007654F1">
            <w:pPr>
              <w:spacing w:line="276" w:lineRule="auto"/>
              <w:jc w:val="center"/>
              <w:rPr>
                <w:color w:val="000000"/>
                <w:sz w:val="24"/>
                <w:szCs w:val="24"/>
              </w:rPr>
            </w:pPr>
            <w:r>
              <w:rPr>
                <w:color w:val="000000"/>
                <w:sz w:val="24"/>
                <w:szCs w:val="24"/>
              </w:rPr>
              <w:t>6</w:t>
            </w:r>
          </w:p>
        </w:tc>
        <w:tc>
          <w:tcPr>
            <w:tcW w:w="4675" w:type="pct"/>
            <w:hideMark/>
          </w:tcPr>
          <w:p w:rsidR="007654F1" w:rsidRDefault="007654F1">
            <w:pPr>
              <w:spacing w:line="276" w:lineRule="auto"/>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r>
      <w:tr w:rsidR="007654F1" w:rsidTr="00F107EA">
        <w:tc>
          <w:tcPr>
            <w:tcW w:w="325" w:type="pct"/>
            <w:hideMark/>
          </w:tcPr>
          <w:p w:rsidR="007654F1" w:rsidRDefault="007654F1">
            <w:pPr>
              <w:spacing w:line="276" w:lineRule="auto"/>
              <w:jc w:val="center"/>
              <w:rPr>
                <w:color w:val="000000"/>
                <w:sz w:val="24"/>
                <w:szCs w:val="24"/>
              </w:rPr>
            </w:pPr>
            <w:r>
              <w:rPr>
                <w:color w:val="000000"/>
                <w:sz w:val="24"/>
                <w:szCs w:val="24"/>
              </w:rPr>
              <w:t>7</w:t>
            </w:r>
          </w:p>
        </w:tc>
        <w:tc>
          <w:tcPr>
            <w:tcW w:w="4675" w:type="pct"/>
            <w:hideMark/>
          </w:tcPr>
          <w:p w:rsidR="007654F1" w:rsidRDefault="007654F1">
            <w:pPr>
              <w:spacing w:line="276" w:lineRule="auto"/>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r>
      <w:tr w:rsidR="007654F1" w:rsidTr="00F107EA">
        <w:tc>
          <w:tcPr>
            <w:tcW w:w="325" w:type="pct"/>
            <w:hideMark/>
          </w:tcPr>
          <w:p w:rsidR="007654F1" w:rsidRDefault="007654F1">
            <w:pPr>
              <w:spacing w:line="276" w:lineRule="auto"/>
              <w:jc w:val="center"/>
              <w:rPr>
                <w:color w:val="000000"/>
                <w:sz w:val="24"/>
                <w:szCs w:val="24"/>
              </w:rPr>
            </w:pPr>
            <w:r>
              <w:rPr>
                <w:color w:val="000000"/>
                <w:sz w:val="24"/>
                <w:szCs w:val="24"/>
              </w:rPr>
              <w:t>8</w:t>
            </w:r>
          </w:p>
        </w:tc>
        <w:tc>
          <w:tcPr>
            <w:tcW w:w="4675" w:type="pct"/>
            <w:hideMark/>
          </w:tcPr>
          <w:p w:rsidR="007654F1" w:rsidRDefault="007654F1">
            <w:pPr>
              <w:spacing w:line="276" w:lineRule="auto"/>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r>
      <w:tr w:rsidR="007654F1" w:rsidTr="00F107EA">
        <w:tc>
          <w:tcPr>
            <w:tcW w:w="325" w:type="pct"/>
            <w:hideMark/>
          </w:tcPr>
          <w:p w:rsidR="007654F1" w:rsidRDefault="007654F1">
            <w:pPr>
              <w:spacing w:line="276" w:lineRule="auto"/>
              <w:jc w:val="center"/>
              <w:rPr>
                <w:color w:val="000000"/>
                <w:sz w:val="24"/>
                <w:szCs w:val="24"/>
              </w:rPr>
            </w:pPr>
            <w:r>
              <w:rPr>
                <w:color w:val="000000"/>
                <w:sz w:val="24"/>
                <w:szCs w:val="24"/>
              </w:rPr>
              <w:t>9</w:t>
            </w:r>
          </w:p>
        </w:tc>
        <w:tc>
          <w:tcPr>
            <w:tcW w:w="4675" w:type="pct"/>
            <w:hideMark/>
          </w:tcPr>
          <w:p w:rsidR="007654F1" w:rsidRDefault="007654F1">
            <w:pPr>
              <w:spacing w:line="276" w:lineRule="auto"/>
              <w:jc w:val="both"/>
              <w:rPr>
                <w:color w:val="000000"/>
                <w:sz w:val="24"/>
                <w:szCs w:val="24"/>
              </w:rPr>
            </w:pPr>
            <w:r>
              <w:rPr>
                <w:color w:val="000000"/>
                <w:sz w:val="24"/>
                <w:szCs w:val="24"/>
              </w:rPr>
              <w:t>Методические указания для обучающихся по освоению дисциплины</w:t>
            </w:r>
          </w:p>
        </w:tc>
      </w:tr>
      <w:tr w:rsidR="007654F1" w:rsidTr="00F107EA">
        <w:tc>
          <w:tcPr>
            <w:tcW w:w="325" w:type="pct"/>
            <w:hideMark/>
          </w:tcPr>
          <w:p w:rsidR="007654F1" w:rsidRDefault="007654F1">
            <w:pPr>
              <w:spacing w:line="276" w:lineRule="auto"/>
              <w:jc w:val="center"/>
              <w:rPr>
                <w:color w:val="000000"/>
                <w:sz w:val="24"/>
                <w:szCs w:val="24"/>
              </w:rPr>
            </w:pPr>
            <w:r>
              <w:rPr>
                <w:color w:val="000000"/>
                <w:sz w:val="24"/>
                <w:szCs w:val="24"/>
              </w:rPr>
              <w:t>10</w:t>
            </w:r>
          </w:p>
        </w:tc>
        <w:tc>
          <w:tcPr>
            <w:tcW w:w="4675" w:type="pct"/>
            <w:hideMark/>
          </w:tcPr>
          <w:p w:rsidR="007654F1" w:rsidRDefault="007654F1">
            <w:pPr>
              <w:spacing w:line="276" w:lineRule="auto"/>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54F1" w:rsidTr="00F107EA">
        <w:tc>
          <w:tcPr>
            <w:tcW w:w="325" w:type="pct"/>
            <w:hideMark/>
          </w:tcPr>
          <w:p w:rsidR="007654F1" w:rsidRDefault="007654F1">
            <w:pPr>
              <w:spacing w:line="276" w:lineRule="auto"/>
              <w:jc w:val="center"/>
              <w:rPr>
                <w:color w:val="000000"/>
                <w:sz w:val="24"/>
                <w:szCs w:val="24"/>
              </w:rPr>
            </w:pPr>
            <w:r>
              <w:rPr>
                <w:color w:val="000000"/>
                <w:sz w:val="24"/>
                <w:szCs w:val="24"/>
              </w:rPr>
              <w:t>11</w:t>
            </w:r>
          </w:p>
        </w:tc>
        <w:tc>
          <w:tcPr>
            <w:tcW w:w="4675" w:type="pct"/>
            <w:hideMark/>
          </w:tcPr>
          <w:p w:rsidR="007654F1" w:rsidRDefault="007654F1">
            <w:pPr>
              <w:spacing w:line="276" w:lineRule="auto"/>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r>
    </w:tbl>
    <w:p w:rsidR="001A6533" w:rsidRPr="003C2BCA" w:rsidRDefault="001A6533" w:rsidP="00DF1076">
      <w:pPr>
        <w:spacing w:after="160" w:line="256" w:lineRule="auto"/>
        <w:rPr>
          <w:b/>
          <w:sz w:val="24"/>
          <w:szCs w:val="24"/>
        </w:rPr>
      </w:pPr>
    </w:p>
    <w:p w:rsidR="002933E5" w:rsidRPr="003C2BCA" w:rsidRDefault="00DF1076" w:rsidP="00F107EA">
      <w:pPr>
        <w:spacing w:after="160" w:line="256" w:lineRule="auto"/>
        <w:rPr>
          <w:spacing w:val="-3"/>
          <w:sz w:val="24"/>
          <w:szCs w:val="24"/>
          <w:lang w:eastAsia="en-US"/>
        </w:rPr>
      </w:pPr>
      <w:r w:rsidRPr="003C2BCA">
        <w:rPr>
          <w:b/>
          <w:sz w:val="24"/>
          <w:szCs w:val="24"/>
        </w:rPr>
        <w:br w:type="page"/>
      </w:r>
      <w:r w:rsidR="002933E5" w:rsidRPr="003C2BCA">
        <w:rPr>
          <w:b/>
          <w:i/>
          <w:spacing w:val="-3"/>
          <w:sz w:val="24"/>
          <w:szCs w:val="24"/>
          <w:lang w:eastAsia="en-US"/>
        </w:rPr>
        <w:lastRenderedPageBreak/>
        <w:t xml:space="preserve">Рабочая программа дисциплины составлена </w:t>
      </w:r>
      <w:r w:rsidR="002933E5" w:rsidRPr="003C2BCA">
        <w:rPr>
          <w:b/>
          <w:i/>
          <w:sz w:val="24"/>
          <w:szCs w:val="24"/>
          <w:lang w:eastAsia="en-US"/>
        </w:rPr>
        <w:t>в соответствии с:</w:t>
      </w:r>
    </w:p>
    <w:p w:rsidR="00703AFF" w:rsidRPr="00703AFF" w:rsidRDefault="00703AFF" w:rsidP="00703AFF">
      <w:pPr>
        <w:widowControl/>
        <w:autoSpaceDE/>
        <w:autoSpaceDN/>
        <w:adjustRightInd/>
        <w:ind w:firstLine="709"/>
        <w:jc w:val="both"/>
        <w:rPr>
          <w:sz w:val="24"/>
          <w:szCs w:val="24"/>
          <w:lang w:eastAsia="en-US"/>
        </w:rPr>
      </w:pPr>
      <w:r w:rsidRPr="00703AFF">
        <w:rPr>
          <w:sz w:val="24"/>
          <w:szCs w:val="24"/>
          <w:lang w:eastAsia="en-US"/>
        </w:rPr>
        <w:t>- Федеральным законом Российской Федерации от 29.12.2012 № 273-ФЗ «Об образовании в Российской Федерации»;</w:t>
      </w:r>
    </w:p>
    <w:p w:rsidR="00703AFF" w:rsidRPr="00703AFF" w:rsidRDefault="00703AFF" w:rsidP="00703AFF">
      <w:pPr>
        <w:widowControl/>
        <w:autoSpaceDE/>
        <w:autoSpaceDN/>
        <w:adjustRightInd/>
        <w:ind w:firstLine="709"/>
        <w:jc w:val="both"/>
        <w:rPr>
          <w:sz w:val="24"/>
          <w:szCs w:val="24"/>
          <w:lang w:eastAsia="en-US"/>
        </w:rPr>
      </w:pPr>
      <w:r w:rsidRPr="00703AFF">
        <w:rPr>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755C01" w:rsidRPr="00755C01" w:rsidRDefault="00755C01" w:rsidP="00755C01">
      <w:pPr>
        <w:snapToGrid w:val="0"/>
        <w:ind w:firstLine="709"/>
        <w:jc w:val="both"/>
        <w:rPr>
          <w:sz w:val="24"/>
          <w:szCs w:val="24"/>
          <w:lang w:eastAsia="en-US"/>
        </w:rPr>
      </w:pPr>
      <w:r w:rsidRPr="00755C0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55C01" w:rsidRPr="00755C01" w:rsidRDefault="00755C01" w:rsidP="00755C01">
      <w:pPr>
        <w:snapToGrid w:val="0"/>
        <w:ind w:firstLine="709"/>
        <w:jc w:val="both"/>
        <w:rPr>
          <w:sz w:val="24"/>
          <w:szCs w:val="24"/>
          <w:lang w:eastAsia="en-US"/>
        </w:rPr>
      </w:pPr>
      <w:r w:rsidRPr="00755C01">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755C01" w:rsidRPr="00755C01" w:rsidRDefault="00755C01" w:rsidP="00755C01">
      <w:pPr>
        <w:snapToGrid w:val="0"/>
        <w:ind w:firstLine="709"/>
        <w:jc w:val="both"/>
        <w:rPr>
          <w:sz w:val="24"/>
          <w:szCs w:val="24"/>
          <w:lang w:eastAsia="en-US"/>
        </w:rPr>
      </w:pPr>
      <w:r w:rsidRPr="00755C0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5C01" w:rsidRPr="00755C01" w:rsidRDefault="00755C01" w:rsidP="00755C01">
      <w:pPr>
        <w:snapToGrid w:val="0"/>
        <w:ind w:firstLine="709"/>
        <w:jc w:val="both"/>
        <w:rPr>
          <w:sz w:val="24"/>
          <w:szCs w:val="24"/>
          <w:lang w:eastAsia="en-US"/>
        </w:rPr>
      </w:pPr>
      <w:r w:rsidRPr="00755C0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5C01" w:rsidRPr="00755C01" w:rsidRDefault="00755C01" w:rsidP="00755C01">
      <w:pPr>
        <w:snapToGrid w:val="0"/>
        <w:ind w:firstLine="709"/>
        <w:jc w:val="both"/>
        <w:rPr>
          <w:sz w:val="24"/>
          <w:szCs w:val="24"/>
          <w:lang w:eastAsia="en-US"/>
        </w:rPr>
      </w:pPr>
      <w:r w:rsidRPr="00755C0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55C01" w:rsidRPr="00755C01" w:rsidRDefault="00755C01" w:rsidP="00755C01">
      <w:pPr>
        <w:snapToGrid w:val="0"/>
        <w:ind w:firstLine="709"/>
        <w:jc w:val="both"/>
        <w:rPr>
          <w:sz w:val="24"/>
          <w:szCs w:val="24"/>
          <w:lang w:eastAsia="en-US"/>
        </w:rPr>
      </w:pPr>
      <w:r w:rsidRPr="00755C0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5C01" w:rsidRDefault="00755C01" w:rsidP="00755C01">
      <w:pPr>
        <w:snapToGrid w:val="0"/>
        <w:ind w:firstLine="709"/>
        <w:jc w:val="both"/>
        <w:rPr>
          <w:sz w:val="24"/>
          <w:szCs w:val="24"/>
          <w:lang w:eastAsia="en-US"/>
        </w:rPr>
      </w:pPr>
      <w:r w:rsidRPr="00755C0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5C01" w:rsidRDefault="00833F87" w:rsidP="00755C01">
      <w:pPr>
        <w:snapToGrid w:val="0"/>
        <w:ind w:firstLine="709"/>
        <w:jc w:val="both"/>
        <w:rPr>
          <w:sz w:val="24"/>
          <w:szCs w:val="24"/>
        </w:rPr>
      </w:pPr>
      <w:r w:rsidRPr="003C2BC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C2BCA">
        <w:rPr>
          <w:rFonts w:eastAsia="Courier New"/>
          <w:b/>
          <w:sz w:val="24"/>
          <w:szCs w:val="24"/>
          <w:lang w:bidi="ru-RU"/>
        </w:rPr>
        <w:t>44.03.02 Психолого-педагогическое образование</w:t>
      </w:r>
      <w:r w:rsidRPr="003C2BCA">
        <w:rPr>
          <w:sz w:val="24"/>
          <w:szCs w:val="24"/>
        </w:rPr>
        <w:t xml:space="preserve"> (уровень бакалавриата), направленность (профиль) программы «</w:t>
      </w:r>
      <w:r w:rsidR="002E6ED2">
        <w:rPr>
          <w:sz w:val="24"/>
          <w:szCs w:val="24"/>
        </w:rPr>
        <w:t>Инклюзивное образование</w:t>
      </w:r>
      <w:r w:rsidRPr="003C2BCA">
        <w:rPr>
          <w:sz w:val="24"/>
          <w:szCs w:val="24"/>
        </w:rPr>
        <w:t xml:space="preserve">»; </w:t>
      </w:r>
      <w:r w:rsidR="00755C01" w:rsidRPr="00755C01">
        <w:rPr>
          <w:sz w:val="24"/>
          <w:szCs w:val="24"/>
        </w:rPr>
        <w:t>форма обучения – заочная на 2022/2023 учебный год, утвержденным приказом ректора от 28.03.2022 № 28.</w:t>
      </w:r>
    </w:p>
    <w:p w:rsidR="00833F87" w:rsidRPr="003C2BCA" w:rsidRDefault="00833F87" w:rsidP="00755C01">
      <w:pPr>
        <w:snapToGrid w:val="0"/>
        <w:ind w:firstLine="709"/>
        <w:jc w:val="both"/>
        <w:rPr>
          <w:bCs/>
          <w:sz w:val="24"/>
          <w:szCs w:val="24"/>
        </w:rPr>
      </w:pPr>
      <w:r w:rsidRPr="003C2BCA">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Pr="003C2BCA">
        <w:rPr>
          <w:bCs/>
          <w:sz w:val="24"/>
          <w:szCs w:val="24"/>
        </w:rPr>
        <w:t xml:space="preserve"> </w:t>
      </w:r>
      <w:r w:rsidR="00086A1E" w:rsidRPr="003C2BCA">
        <w:rPr>
          <w:b/>
          <w:sz w:val="24"/>
          <w:szCs w:val="24"/>
        </w:rPr>
        <w:t>Б1.В.20</w:t>
      </w:r>
      <w:r w:rsidR="00B271CE" w:rsidRPr="003C2BCA">
        <w:rPr>
          <w:b/>
          <w:sz w:val="24"/>
          <w:szCs w:val="24"/>
        </w:rPr>
        <w:t xml:space="preserve"> </w:t>
      </w:r>
      <w:r w:rsidRPr="003C2BCA">
        <w:rPr>
          <w:b/>
          <w:sz w:val="24"/>
          <w:szCs w:val="24"/>
        </w:rPr>
        <w:t>«</w:t>
      </w:r>
      <w:r w:rsidR="00086A1E" w:rsidRPr="003C2BCA">
        <w:rPr>
          <w:b/>
          <w:sz w:val="24"/>
          <w:szCs w:val="24"/>
        </w:rPr>
        <w:t>Психологическое консультирование и психологическое просвещение в образовании</w:t>
      </w:r>
      <w:r w:rsidRPr="003C2BCA">
        <w:rPr>
          <w:b/>
          <w:sz w:val="24"/>
          <w:szCs w:val="24"/>
        </w:rPr>
        <w:t xml:space="preserve">» в течение </w:t>
      </w:r>
      <w:r w:rsidR="00755C01">
        <w:rPr>
          <w:b/>
          <w:sz w:val="24"/>
          <w:szCs w:val="24"/>
        </w:rPr>
        <w:t>2022/2023</w:t>
      </w:r>
      <w:r w:rsidR="00194D1A">
        <w:rPr>
          <w:b/>
          <w:sz w:val="24"/>
          <w:szCs w:val="24"/>
        </w:rPr>
        <w:t xml:space="preserve"> </w:t>
      </w:r>
      <w:r w:rsidRPr="003C2BCA">
        <w:rPr>
          <w:b/>
          <w:sz w:val="24"/>
          <w:szCs w:val="24"/>
        </w:rPr>
        <w:t>учебного года:</w:t>
      </w:r>
    </w:p>
    <w:p w:rsidR="00833F87" w:rsidRPr="003C2BCA" w:rsidRDefault="0089121F" w:rsidP="00755C01">
      <w:pPr>
        <w:pStyle w:val="ConsPlusNormal"/>
        <w:ind w:firstLine="708"/>
        <w:contextualSpacing/>
        <w:jc w:val="both"/>
        <w:rPr>
          <w:rFonts w:ascii="Times New Roman" w:hAnsi="Times New Roman" w:cs="Times New Roman"/>
          <w:sz w:val="24"/>
          <w:szCs w:val="24"/>
        </w:rPr>
      </w:pPr>
      <w:r w:rsidRPr="0089121F">
        <w:rPr>
          <w:rFonts w:ascii="Times New Roman" w:hAnsi="Times New Roman" w:cs="Times New Roman"/>
          <w:sz w:val="24"/>
          <w:szCs w:val="24"/>
        </w:rPr>
        <w:t>При реализации образовательной организацией основной профессиональной обра</w:t>
      </w:r>
      <w:r w:rsidRPr="0089121F">
        <w:rPr>
          <w:rFonts w:ascii="Times New Roman" w:hAnsi="Times New Roman" w:cs="Times New Roman"/>
          <w:sz w:val="24"/>
          <w:szCs w:val="24"/>
        </w:rPr>
        <w:lastRenderedPageBreak/>
        <w:t xml:space="preserve">зовательной программы высшего образования - программы бакалавриата по направлению подготовки </w:t>
      </w:r>
      <w:r w:rsidRPr="00755C01">
        <w:rPr>
          <w:rFonts w:ascii="Times New Roman" w:hAnsi="Times New Roman" w:cs="Times New Roman"/>
          <w:b/>
          <w:sz w:val="24"/>
          <w:szCs w:val="24"/>
        </w:rPr>
        <w:t>44.03.02 Психолого-педагогическое образование</w:t>
      </w:r>
      <w:r w:rsidRPr="0089121F">
        <w:rPr>
          <w:rFonts w:ascii="Times New Roman" w:hAnsi="Times New Roman" w:cs="Times New Roman"/>
          <w:sz w:val="24"/>
          <w:szCs w:val="24"/>
        </w:rPr>
        <w:t xml:space="preserve"> (уровень бакалавриата), направленность (профиль) программы </w:t>
      </w:r>
      <w:r w:rsidRPr="00755C01">
        <w:rPr>
          <w:rFonts w:ascii="Times New Roman" w:hAnsi="Times New Roman" w:cs="Times New Roman"/>
          <w:b/>
          <w:sz w:val="24"/>
          <w:szCs w:val="24"/>
        </w:rPr>
        <w:t>«</w:t>
      </w:r>
      <w:r w:rsidR="002E6ED2" w:rsidRPr="00755C01">
        <w:rPr>
          <w:rFonts w:ascii="Times New Roman" w:hAnsi="Times New Roman" w:cs="Times New Roman"/>
          <w:b/>
          <w:sz w:val="24"/>
          <w:szCs w:val="24"/>
        </w:rPr>
        <w:t>Инклюзивное образование</w:t>
      </w:r>
      <w:r w:rsidRPr="00755C01">
        <w:rPr>
          <w:rFonts w:ascii="Times New Roman" w:hAnsi="Times New Roman" w:cs="Times New Roman"/>
          <w:b/>
          <w:sz w:val="24"/>
          <w:szCs w:val="24"/>
        </w:rPr>
        <w:t>»</w:t>
      </w:r>
      <w:r w:rsidRPr="0089121F">
        <w:rPr>
          <w:rFonts w:ascii="Times New Roman" w:hAnsi="Times New Roman" w:cs="Times New Roman"/>
          <w:sz w:val="24"/>
          <w:szCs w:val="24"/>
        </w:rPr>
        <w:t xml:space="preserve">;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F87" w:rsidRPr="003C2BCA">
        <w:rPr>
          <w:rFonts w:ascii="Times New Roman" w:hAnsi="Times New Roman" w:cs="Times New Roman"/>
          <w:b/>
          <w:sz w:val="24"/>
          <w:szCs w:val="24"/>
        </w:rPr>
        <w:t>«</w:t>
      </w:r>
      <w:r w:rsidR="00086A1E" w:rsidRPr="003C2BCA">
        <w:rPr>
          <w:rFonts w:ascii="Times New Roman" w:hAnsi="Times New Roman" w:cs="Times New Roman"/>
          <w:b/>
          <w:sz w:val="24"/>
          <w:szCs w:val="24"/>
        </w:rPr>
        <w:t>Психологическое консультирование и психологическое просвещение в образовании</w:t>
      </w:r>
      <w:r w:rsidR="00833F87" w:rsidRPr="003C2BCA">
        <w:rPr>
          <w:rFonts w:ascii="Times New Roman" w:hAnsi="Times New Roman" w:cs="Times New Roman"/>
          <w:b/>
          <w:sz w:val="24"/>
          <w:szCs w:val="24"/>
        </w:rPr>
        <w:t xml:space="preserve">» </w:t>
      </w:r>
      <w:r w:rsidR="00833F87" w:rsidRPr="003C2BCA">
        <w:rPr>
          <w:rFonts w:ascii="Times New Roman" w:hAnsi="Times New Roman" w:cs="Times New Roman"/>
          <w:sz w:val="24"/>
          <w:szCs w:val="24"/>
        </w:rPr>
        <w:t xml:space="preserve">в течение </w:t>
      </w:r>
      <w:r w:rsidR="00755C01">
        <w:rPr>
          <w:rFonts w:ascii="Times New Roman" w:hAnsi="Times New Roman" w:cs="Times New Roman"/>
          <w:sz w:val="24"/>
          <w:szCs w:val="24"/>
        </w:rPr>
        <w:t>2022/2023</w:t>
      </w:r>
      <w:r w:rsidR="00194D1A">
        <w:rPr>
          <w:rFonts w:ascii="Times New Roman" w:hAnsi="Times New Roman" w:cs="Times New Roman"/>
          <w:sz w:val="24"/>
          <w:szCs w:val="24"/>
        </w:rPr>
        <w:t xml:space="preserve"> </w:t>
      </w:r>
      <w:r w:rsidR="00833F87" w:rsidRPr="003C2BCA">
        <w:rPr>
          <w:rFonts w:ascii="Times New Roman" w:hAnsi="Times New Roman" w:cs="Times New Roman"/>
          <w:sz w:val="24"/>
          <w:szCs w:val="24"/>
        </w:rPr>
        <w:t>учебного года.</w:t>
      </w:r>
    </w:p>
    <w:p w:rsidR="00833F87" w:rsidRPr="003C2BCA" w:rsidRDefault="00833F87" w:rsidP="00833F87">
      <w:pPr>
        <w:suppressAutoHyphens/>
        <w:jc w:val="both"/>
        <w:rPr>
          <w:sz w:val="24"/>
          <w:szCs w:val="24"/>
        </w:rPr>
      </w:pPr>
    </w:p>
    <w:p w:rsidR="00833F87" w:rsidRPr="003C2BCA" w:rsidRDefault="00833F87" w:rsidP="00833F87">
      <w:pPr>
        <w:pStyle w:val="a4"/>
        <w:numPr>
          <w:ilvl w:val="0"/>
          <w:numId w:val="2"/>
        </w:numPr>
        <w:spacing w:after="0" w:line="240" w:lineRule="auto"/>
        <w:ind w:left="0" w:firstLine="709"/>
        <w:jc w:val="both"/>
        <w:rPr>
          <w:rFonts w:ascii="Times New Roman" w:hAnsi="Times New Roman"/>
          <w:b/>
          <w:sz w:val="24"/>
          <w:szCs w:val="24"/>
          <w:u w:val="single"/>
        </w:rPr>
      </w:pPr>
      <w:r w:rsidRPr="003C2BCA">
        <w:rPr>
          <w:rFonts w:ascii="Times New Roman" w:hAnsi="Times New Roman"/>
          <w:b/>
          <w:sz w:val="24"/>
          <w:szCs w:val="24"/>
        </w:rPr>
        <w:t xml:space="preserve">Наименование дисциплины: </w:t>
      </w:r>
      <w:r w:rsidR="00086A1E" w:rsidRPr="003C2BCA">
        <w:rPr>
          <w:rFonts w:ascii="Times New Roman" w:eastAsia="Times New Roman" w:hAnsi="Times New Roman"/>
          <w:b/>
          <w:sz w:val="24"/>
          <w:szCs w:val="24"/>
          <w:lang w:eastAsia="ru-RU"/>
        </w:rPr>
        <w:t>Б1.В.20</w:t>
      </w:r>
      <w:r w:rsidRPr="003C2BCA">
        <w:rPr>
          <w:rFonts w:ascii="Times New Roman" w:eastAsia="Times New Roman" w:hAnsi="Times New Roman"/>
          <w:b/>
          <w:sz w:val="24"/>
          <w:szCs w:val="24"/>
          <w:lang w:eastAsia="ru-RU"/>
        </w:rPr>
        <w:t xml:space="preserve"> </w:t>
      </w:r>
      <w:r w:rsidRPr="003C2BCA">
        <w:rPr>
          <w:rFonts w:ascii="Times New Roman" w:hAnsi="Times New Roman"/>
          <w:b/>
          <w:sz w:val="24"/>
          <w:szCs w:val="24"/>
        </w:rPr>
        <w:t>«</w:t>
      </w:r>
      <w:r w:rsidR="00086A1E" w:rsidRPr="003C2BCA">
        <w:rPr>
          <w:rFonts w:ascii="Times New Roman" w:hAnsi="Times New Roman"/>
          <w:b/>
          <w:sz w:val="24"/>
          <w:szCs w:val="24"/>
        </w:rPr>
        <w:t>Психологическое консультирование и психологическое просвещение в образовании</w:t>
      </w:r>
      <w:r w:rsidRPr="003C2BCA">
        <w:rPr>
          <w:rFonts w:ascii="Times New Roman" w:hAnsi="Times New Roman"/>
          <w:b/>
          <w:sz w:val="24"/>
          <w:szCs w:val="24"/>
        </w:rPr>
        <w:t>»</w:t>
      </w:r>
    </w:p>
    <w:p w:rsidR="00833F87" w:rsidRPr="003C2BCA" w:rsidRDefault="00833F87" w:rsidP="00833F87">
      <w:pPr>
        <w:pStyle w:val="a4"/>
        <w:spacing w:after="0" w:line="240" w:lineRule="auto"/>
        <w:ind w:left="0" w:firstLine="709"/>
        <w:jc w:val="both"/>
        <w:rPr>
          <w:rFonts w:ascii="Times New Roman" w:hAnsi="Times New Roman"/>
          <w:sz w:val="24"/>
          <w:szCs w:val="24"/>
        </w:rPr>
      </w:pPr>
    </w:p>
    <w:p w:rsidR="00833F87" w:rsidRPr="003C2BCA" w:rsidRDefault="00833F87" w:rsidP="00833F87">
      <w:pPr>
        <w:pStyle w:val="a4"/>
        <w:numPr>
          <w:ilvl w:val="0"/>
          <w:numId w:val="2"/>
        </w:numPr>
        <w:spacing w:after="0" w:line="240" w:lineRule="auto"/>
        <w:ind w:left="0" w:firstLine="709"/>
        <w:jc w:val="both"/>
        <w:rPr>
          <w:rFonts w:ascii="Times New Roman" w:hAnsi="Times New Roman"/>
          <w:b/>
          <w:sz w:val="24"/>
          <w:szCs w:val="24"/>
        </w:rPr>
      </w:pPr>
      <w:r w:rsidRPr="003C2BC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33F87" w:rsidRPr="003C2BCA" w:rsidRDefault="00833F87" w:rsidP="00833F87">
      <w:pPr>
        <w:widowControl/>
        <w:tabs>
          <w:tab w:val="left" w:pos="708"/>
        </w:tabs>
        <w:autoSpaceDE/>
        <w:adjustRightInd/>
        <w:ind w:firstLine="709"/>
        <w:jc w:val="both"/>
        <w:rPr>
          <w:rFonts w:eastAsia="Calibri"/>
          <w:sz w:val="24"/>
          <w:szCs w:val="24"/>
          <w:lang w:eastAsia="en-US"/>
        </w:rPr>
      </w:pPr>
      <w:r w:rsidRPr="003C2BCA">
        <w:rPr>
          <w:rFonts w:eastAsia="Calibri"/>
          <w:sz w:val="24"/>
          <w:szCs w:val="24"/>
          <w:lang w:eastAsia="en-US"/>
        </w:rPr>
        <w:tab/>
        <w:t xml:space="preserve">В соответствии с требованиями </w:t>
      </w:r>
      <w:r w:rsidR="00001C81" w:rsidRPr="003C2BCA">
        <w:rPr>
          <w:rFonts w:eastAsia="Calibri"/>
          <w:sz w:val="24"/>
          <w:szCs w:val="24"/>
          <w:lang w:eastAsia="en-US"/>
        </w:rPr>
        <w:t xml:space="preserve">Федеральным государственным образовательным стандартом высшего образования по направлению подготовки </w:t>
      </w:r>
      <w:r w:rsidR="00001C81" w:rsidRPr="003C2BCA">
        <w:rPr>
          <w:rFonts w:eastAsia="Calibri"/>
          <w:b/>
          <w:sz w:val="24"/>
          <w:szCs w:val="24"/>
          <w:lang w:eastAsia="en-US"/>
        </w:rPr>
        <w:t xml:space="preserve">44.03.02 Психолого-педагогическое образование </w:t>
      </w:r>
      <w:r w:rsidR="00001C81" w:rsidRPr="003C2BCA">
        <w:rPr>
          <w:rFonts w:eastAsia="Calibri"/>
          <w:sz w:val="24"/>
          <w:szCs w:val="24"/>
          <w:lang w:eastAsia="en-US"/>
        </w:rPr>
        <w:t>(уровень бакалавриата), утвержденного Приказом Минобрнауки России 14.12.2015 N 1457 (ред. от 20.04.2016)  (зарегистрирован в Минюсте России 18.01.2016 N 40623</w:t>
      </w:r>
      <w:r w:rsidRPr="003C2BCA">
        <w:rPr>
          <w:rFonts w:eastAsia="Calibri"/>
          <w:sz w:val="24"/>
          <w:szCs w:val="24"/>
          <w:lang w:eastAsia="en-US"/>
        </w:rPr>
        <w:t>), при разработке основной профессиональной образовательной программы (</w:t>
      </w:r>
      <w:r w:rsidRPr="003C2BCA">
        <w:rPr>
          <w:rFonts w:eastAsia="Calibri"/>
          <w:i/>
          <w:sz w:val="24"/>
          <w:szCs w:val="24"/>
          <w:lang w:eastAsia="en-US"/>
        </w:rPr>
        <w:t>далее - ОПОП</w:t>
      </w:r>
      <w:r w:rsidRPr="003C2BCA">
        <w:rPr>
          <w:rFonts w:eastAsia="Calibri"/>
          <w:sz w:val="24"/>
          <w:szCs w:val="24"/>
          <w:lang w:eastAsia="en-US"/>
        </w:rPr>
        <w:t>) бакалавриата определены возможности Академии в формировании компетенций выпускников.</w:t>
      </w:r>
    </w:p>
    <w:p w:rsidR="00833F87" w:rsidRPr="003C2BCA" w:rsidRDefault="00833F87" w:rsidP="00A76E53">
      <w:pPr>
        <w:widowControl/>
        <w:tabs>
          <w:tab w:val="left" w:pos="708"/>
        </w:tabs>
        <w:autoSpaceDE/>
        <w:adjustRightInd/>
        <w:ind w:firstLine="709"/>
        <w:jc w:val="both"/>
        <w:rPr>
          <w:rFonts w:eastAsia="Calibri"/>
          <w:sz w:val="24"/>
          <w:szCs w:val="24"/>
          <w:lang w:eastAsia="en-US"/>
        </w:rPr>
      </w:pPr>
    </w:p>
    <w:p w:rsidR="007F4B97" w:rsidRPr="003C2BCA" w:rsidRDefault="0033546E" w:rsidP="00A76E53">
      <w:pPr>
        <w:widowControl/>
        <w:tabs>
          <w:tab w:val="left" w:pos="708"/>
        </w:tabs>
        <w:autoSpaceDE/>
        <w:adjustRightInd/>
        <w:ind w:firstLine="709"/>
        <w:jc w:val="both"/>
        <w:rPr>
          <w:rFonts w:eastAsia="Calibri"/>
          <w:sz w:val="24"/>
          <w:szCs w:val="24"/>
          <w:lang w:eastAsia="en-US"/>
        </w:rPr>
      </w:pPr>
      <w:r w:rsidRPr="003C2BCA">
        <w:rPr>
          <w:rFonts w:eastAsia="Calibri"/>
          <w:sz w:val="24"/>
          <w:szCs w:val="24"/>
          <w:lang w:eastAsia="en-US"/>
        </w:rPr>
        <w:t xml:space="preserve">Процесс изучения дисциплины </w:t>
      </w:r>
      <w:r w:rsidR="00872BFA" w:rsidRPr="003C2BCA">
        <w:rPr>
          <w:b/>
          <w:sz w:val="24"/>
          <w:szCs w:val="24"/>
        </w:rPr>
        <w:t>«</w:t>
      </w:r>
      <w:r w:rsidR="00086A1E" w:rsidRPr="003C2BCA">
        <w:rPr>
          <w:b/>
          <w:sz w:val="24"/>
          <w:szCs w:val="24"/>
        </w:rPr>
        <w:t>Психологическое консультирование и психологическое просвещение в образовании</w:t>
      </w:r>
      <w:r w:rsidR="00872BFA" w:rsidRPr="003C2BCA">
        <w:rPr>
          <w:b/>
          <w:sz w:val="24"/>
          <w:szCs w:val="24"/>
        </w:rPr>
        <w:t>»</w:t>
      </w:r>
      <w:r w:rsidR="00BB6C9A" w:rsidRPr="003C2BCA">
        <w:rPr>
          <w:rFonts w:eastAsia="Calibri"/>
          <w:sz w:val="24"/>
          <w:szCs w:val="24"/>
          <w:lang w:eastAsia="en-US"/>
        </w:rPr>
        <w:t xml:space="preserve"> </w:t>
      </w:r>
      <w:r w:rsidRPr="003C2BCA">
        <w:rPr>
          <w:rFonts w:eastAsia="Calibri"/>
          <w:sz w:val="24"/>
          <w:szCs w:val="24"/>
          <w:lang w:eastAsia="en-US"/>
        </w:rPr>
        <w:t xml:space="preserve">направлен на формирование следующих компетенций: </w:t>
      </w:r>
      <w:r w:rsidR="002B6C87" w:rsidRPr="003C2BCA">
        <w:rPr>
          <w:rFonts w:eastAsia="Calibri"/>
          <w:sz w:val="24"/>
          <w:szCs w:val="24"/>
          <w:lang w:eastAsia="en-US"/>
        </w:rPr>
        <w:t xml:space="preserve"> </w:t>
      </w:r>
    </w:p>
    <w:p w:rsidR="00793F01" w:rsidRPr="003C2BC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148"/>
        <w:gridCol w:w="4541"/>
      </w:tblGrid>
      <w:tr w:rsidR="00793F01" w:rsidRPr="003C2BCA" w:rsidTr="009B5337">
        <w:tc>
          <w:tcPr>
            <w:tcW w:w="2882" w:type="dxa"/>
            <w:vAlign w:val="center"/>
          </w:tcPr>
          <w:p w:rsidR="00A76E53" w:rsidRPr="003C2BCA" w:rsidRDefault="00793F01"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 xml:space="preserve">Результаты освоения ОПОП (содержание </w:t>
            </w:r>
          </w:p>
          <w:p w:rsidR="00793F01" w:rsidRPr="003C2BCA" w:rsidRDefault="00793F01"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компетенции)</w:t>
            </w:r>
          </w:p>
        </w:tc>
        <w:tc>
          <w:tcPr>
            <w:tcW w:w="2148" w:type="dxa"/>
            <w:vAlign w:val="center"/>
          </w:tcPr>
          <w:p w:rsidR="00A76E53" w:rsidRPr="003C2BCA" w:rsidRDefault="00793F01"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 xml:space="preserve">Код </w:t>
            </w:r>
          </w:p>
          <w:p w:rsidR="00793F01" w:rsidRPr="003C2BCA" w:rsidRDefault="00793F01"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компетенции</w:t>
            </w:r>
          </w:p>
        </w:tc>
        <w:tc>
          <w:tcPr>
            <w:tcW w:w="4541" w:type="dxa"/>
            <w:vAlign w:val="center"/>
          </w:tcPr>
          <w:p w:rsidR="00A76E53" w:rsidRPr="003C2BCA" w:rsidRDefault="00793F01"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 xml:space="preserve">Перечень планируемых результатов </w:t>
            </w:r>
          </w:p>
          <w:p w:rsidR="00793F01" w:rsidRPr="003C2BCA" w:rsidRDefault="00793F01"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обучения по дисциплине</w:t>
            </w:r>
          </w:p>
        </w:tc>
      </w:tr>
      <w:tr w:rsidR="00001C81" w:rsidRPr="00B144CE" w:rsidTr="00C222E6">
        <w:tc>
          <w:tcPr>
            <w:tcW w:w="2882" w:type="dxa"/>
          </w:tcPr>
          <w:p w:rsidR="00001C81" w:rsidRPr="00B144CE" w:rsidRDefault="00001C81" w:rsidP="00B144CE">
            <w:pPr>
              <w:rPr>
                <w:sz w:val="24"/>
                <w:szCs w:val="24"/>
              </w:rPr>
            </w:pPr>
            <w:r w:rsidRPr="00B144CE">
              <w:rPr>
                <w:sz w:val="24"/>
                <w:szCs w:val="24"/>
              </w:rPr>
              <w:t>способность вести профессиональную деятельность в поликультурной среде, учитывая особенности социокультурной ситуации развития</w:t>
            </w:r>
          </w:p>
        </w:tc>
        <w:tc>
          <w:tcPr>
            <w:tcW w:w="2148" w:type="dxa"/>
          </w:tcPr>
          <w:p w:rsidR="00001C81" w:rsidRPr="00B144CE" w:rsidRDefault="00001C81" w:rsidP="00B144CE">
            <w:pPr>
              <w:rPr>
                <w:sz w:val="24"/>
                <w:szCs w:val="24"/>
              </w:rPr>
            </w:pPr>
            <w:r w:rsidRPr="00B144CE">
              <w:rPr>
                <w:sz w:val="24"/>
                <w:szCs w:val="24"/>
              </w:rPr>
              <w:t>ОПК-9</w:t>
            </w:r>
          </w:p>
        </w:tc>
        <w:tc>
          <w:tcPr>
            <w:tcW w:w="4541" w:type="dxa"/>
            <w:vAlign w:val="center"/>
          </w:tcPr>
          <w:p w:rsidR="00001C81" w:rsidRPr="00B144CE" w:rsidRDefault="00001C81" w:rsidP="00B144CE">
            <w:pPr>
              <w:rPr>
                <w:i/>
                <w:sz w:val="24"/>
                <w:szCs w:val="24"/>
              </w:rPr>
            </w:pPr>
            <w:r w:rsidRPr="00B144CE">
              <w:rPr>
                <w:sz w:val="24"/>
                <w:szCs w:val="24"/>
              </w:rPr>
              <w:t xml:space="preserve">                  </w:t>
            </w:r>
            <w:r w:rsidRPr="00B144CE">
              <w:rPr>
                <w:i/>
                <w:sz w:val="24"/>
                <w:szCs w:val="24"/>
              </w:rPr>
              <w:t xml:space="preserve">Знать </w:t>
            </w:r>
          </w:p>
          <w:p w:rsidR="00001C81" w:rsidRPr="00B144CE" w:rsidRDefault="00B144CE" w:rsidP="00B144CE">
            <w:pPr>
              <w:jc w:val="both"/>
              <w:rPr>
                <w:sz w:val="24"/>
                <w:szCs w:val="24"/>
              </w:rPr>
            </w:pPr>
            <w:r>
              <w:rPr>
                <w:sz w:val="24"/>
                <w:szCs w:val="24"/>
              </w:rPr>
              <w:t xml:space="preserve">- </w:t>
            </w:r>
            <w:r w:rsidR="00001C81" w:rsidRPr="00B144CE">
              <w:rPr>
                <w:sz w:val="24"/>
                <w:szCs w:val="24"/>
              </w:rPr>
              <w:t>методологические принципы отечественной социальной психологии;</w:t>
            </w:r>
          </w:p>
          <w:p w:rsidR="00001C81" w:rsidRPr="00B144CE" w:rsidRDefault="00B144CE" w:rsidP="00B144CE">
            <w:pPr>
              <w:jc w:val="both"/>
              <w:rPr>
                <w:sz w:val="24"/>
                <w:szCs w:val="24"/>
              </w:rPr>
            </w:pPr>
            <w:r>
              <w:rPr>
                <w:sz w:val="24"/>
                <w:szCs w:val="24"/>
              </w:rPr>
              <w:t xml:space="preserve">- </w:t>
            </w:r>
            <w:r w:rsidR="00001C81" w:rsidRPr="00B144CE">
              <w:rPr>
                <w:sz w:val="24"/>
                <w:szCs w:val="24"/>
              </w:rPr>
              <w:t>этнические и психологические особенности различных социокультурных общностей</w:t>
            </w:r>
          </w:p>
          <w:p w:rsidR="00001C81" w:rsidRPr="00B144CE" w:rsidRDefault="00001C81" w:rsidP="00B144CE">
            <w:pPr>
              <w:jc w:val="both"/>
              <w:rPr>
                <w:i/>
                <w:sz w:val="24"/>
                <w:szCs w:val="24"/>
              </w:rPr>
            </w:pPr>
            <w:r w:rsidRPr="00B144CE">
              <w:rPr>
                <w:sz w:val="24"/>
                <w:szCs w:val="24"/>
              </w:rPr>
              <w:t xml:space="preserve">                     </w:t>
            </w:r>
            <w:r w:rsidRPr="00B144CE">
              <w:rPr>
                <w:i/>
                <w:sz w:val="24"/>
                <w:szCs w:val="24"/>
              </w:rPr>
              <w:t xml:space="preserve">Уметь </w:t>
            </w:r>
          </w:p>
          <w:p w:rsidR="00001C81" w:rsidRPr="00B144CE" w:rsidRDefault="00B144CE" w:rsidP="00B144CE">
            <w:pPr>
              <w:jc w:val="both"/>
              <w:rPr>
                <w:sz w:val="24"/>
                <w:szCs w:val="24"/>
              </w:rPr>
            </w:pPr>
            <w:r>
              <w:rPr>
                <w:sz w:val="24"/>
                <w:szCs w:val="24"/>
              </w:rPr>
              <w:t xml:space="preserve">- </w:t>
            </w:r>
            <w:r w:rsidR="00001C81" w:rsidRPr="00B144CE">
              <w:rPr>
                <w:sz w:val="24"/>
                <w:szCs w:val="24"/>
              </w:rPr>
              <w:t>выявлять специфику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p w:rsidR="00001C81" w:rsidRPr="00B144CE" w:rsidRDefault="00B144CE" w:rsidP="00B144CE">
            <w:pPr>
              <w:rPr>
                <w:sz w:val="24"/>
                <w:szCs w:val="24"/>
              </w:rPr>
            </w:pPr>
            <w:r>
              <w:rPr>
                <w:sz w:val="24"/>
                <w:szCs w:val="24"/>
              </w:rPr>
              <w:t xml:space="preserve">- </w:t>
            </w:r>
            <w:r w:rsidR="00001C81" w:rsidRPr="00B144CE">
              <w:rPr>
                <w:sz w:val="24"/>
                <w:szCs w:val="24"/>
              </w:rPr>
              <w:t xml:space="preserve">учитывать в своей профессиональной деятельности специфику психического функционирования человека с учетом </w:t>
            </w:r>
            <w:r w:rsidR="00001C81" w:rsidRPr="00B144CE">
              <w:rPr>
                <w:sz w:val="24"/>
                <w:szCs w:val="24"/>
              </w:rPr>
              <w:lastRenderedPageBreak/>
              <w:t>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p w:rsidR="00001C81" w:rsidRPr="00B144CE" w:rsidRDefault="00001C81" w:rsidP="00B144CE">
            <w:pPr>
              <w:jc w:val="center"/>
              <w:rPr>
                <w:i/>
                <w:sz w:val="24"/>
                <w:szCs w:val="24"/>
              </w:rPr>
            </w:pPr>
            <w:r w:rsidRPr="00B144CE">
              <w:rPr>
                <w:i/>
                <w:sz w:val="24"/>
                <w:szCs w:val="24"/>
              </w:rPr>
              <w:t>Владеть</w:t>
            </w:r>
          </w:p>
          <w:p w:rsidR="00001C81" w:rsidRPr="00B144CE" w:rsidRDefault="00B144CE" w:rsidP="00B144CE">
            <w:pPr>
              <w:rPr>
                <w:sz w:val="24"/>
                <w:szCs w:val="24"/>
              </w:rPr>
            </w:pPr>
            <w:r>
              <w:rPr>
                <w:sz w:val="24"/>
                <w:szCs w:val="24"/>
              </w:rPr>
              <w:t xml:space="preserve">- </w:t>
            </w:r>
            <w:r w:rsidR="00001C81" w:rsidRPr="00B144CE">
              <w:rPr>
                <w:sz w:val="24"/>
                <w:szCs w:val="24"/>
              </w:rPr>
              <w:t>навыками выявления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p w:rsidR="00001C81" w:rsidRPr="00B144CE" w:rsidRDefault="00B144CE" w:rsidP="00B144CE">
            <w:pPr>
              <w:rPr>
                <w:sz w:val="24"/>
                <w:szCs w:val="24"/>
              </w:rPr>
            </w:pPr>
            <w:r>
              <w:rPr>
                <w:sz w:val="24"/>
                <w:szCs w:val="24"/>
              </w:rPr>
              <w:t xml:space="preserve">- </w:t>
            </w:r>
            <w:r w:rsidR="00001C81" w:rsidRPr="00B144CE">
              <w:rPr>
                <w:sz w:val="24"/>
                <w:szCs w:val="24"/>
              </w:rPr>
              <w:t>навыками эффективного воздействия и взаимодействия с контингентом принимая во внимание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tc>
      </w:tr>
      <w:tr w:rsidR="002E6ED2" w:rsidRPr="00B144CE" w:rsidTr="00C222E6">
        <w:tc>
          <w:tcPr>
            <w:tcW w:w="2882" w:type="dxa"/>
          </w:tcPr>
          <w:p w:rsidR="002E6ED2" w:rsidRPr="00B144CE" w:rsidRDefault="002E6ED2" w:rsidP="00B144CE">
            <w:pPr>
              <w:rPr>
                <w:sz w:val="24"/>
                <w:szCs w:val="24"/>
              </w:rPr>
            </w:pPr>
            <w:r w:rsidRPr="00B144CE">
              <w:rPr>
                <w:sz w:val="24"/>
                <w:szCs w:val="24"/>
              </w:rPr>
              <w:lastRenderedPageBreak/>
              <w:t>владением методами социальной диагностики</w:t>
            </w:r>
          </w:p>
        </w:tc>
        <w:tc>
          <w:tcPr>
            <w:tcW w:w="2148" w:type="dxa"/>
          </w:tcPr>
          <w:p w:rsidR="002E6ED2" w:rsidRPr="00B144CE" w:rsidRDefault="002E6ED2" w:rsidP="00B144CE">
            <w:pPr>
              <w:rPr>
                <w:sz w:val="24"/>
                <w:szCs w:val="24"/>
              </w:rPr>
            </w:pPr>
            <w:r w:rsidRPr="00B144CE">
              <w:rPr>
                <w:sz w:val="24"/>
                <w:szCs w:val="24"/>
              </w:rPr>
              <w:t>ПК-20</w:t>
            </w:r>
          </w:p>
        </w:tc>
        <w:tc>
          <w:tcPr>
            <w:tcW w:w="4541" w:type="dxa"/>
            <w:vAlign w:val="center"/>
          </w:tcPr>
          <w:p w:rsidR="002E6ED2" w:rsidRPr="00B144CE" w:rsidRDefault="002E6ED2" w:rsidP="00B144CE">
            <w:pPr>
              <w:jc w:val="center"/>
              <w:rPr>
                <w:i/>
                <w:sz w:val="24"/>
                <w:szCs w:val="24"/>
              </w:rPr>
            </w:pPr>
            <w:r w:rsidRPr="00B144CE">
              <w:rPr>
                <w:i/>
                <w:sz w:val="24"/>
                <w:szCs w:val="24"/>
              </w:rPr>
              <w:t>Знать</w:t>
            </w:r>
          </w:p>
          <w:p w:rsidR="00B144CE" w:rsidRPr="00B144CE" w:rsidRDefault="00B144CE" w:rsidP="00B144CE">
            <w:pPr>
              <w:rPr>
                <w:sz w:val="24"/>
                <w:szCs w:val="24"/>
              </w:rPr>
            </w:pPr>
            <w:r w:rsidRPr="00B144CE">
              <w:rPr>
                <w:sz w:val="24"/>
                <w:szCs w:val="24"/>
              </w:rPr>
              <w:t xml:space="preserve">- </w:t>
            </w:r>
            <w:r w:rsidR="002E6ED2" w:rsidRPr="00B144CE">
              <w:rPr>
                <w:sz w:val="24"/>
                <w:szCs w:val="24"/>
              </w:rPr>
              <w:t xml:space="preserve">сущность современных методик и технологий, в том числе и информационных; </w:t>
            </w:r>
          </w:p>
          <w:p w:rsidR="002E6ED2" w:rsidRPr="00B144CE" w:rsidRDefault="00B144CE" w:rsidP="00B144CE">
            <w:pPr>
              <w:rPr>
                <w:sz w:val="24"/>
                <w:szCs w:val="24"/>
              </w:rPr>
            </w:pPr>
            <w:r w:rsidRPr="00B144CE">
              <w:rPr>
                <w:sz w:val="24"/>
                <w:szCs w:val="24"/>
              </w:rPr>
              <w:t xml:space="preserve">- </w:t>
            </w:r>
            <w:r w:rsidR="002E6ED2" w:rsidRPr="00B144CE">
              <w:rPr>
                <w:sz w:val="24"/>
                <w:szCs w:val="24"/>
              </w:rPr>
              <w:t>приемы и методы социальной диагностики.</w:t>
            </w:r>
          </w:p>
          <w:p w:rsidR="00B144CE" w:rsidRPr="00B144CE" w:rsidRDefault="002E6ED2" w:rsidP="00B144CE">
            <w:pPr>
              <w:rPr>
                <w:i/>
                <w:sz w:val="24"/>
                <w:szCs w:val="24"/>
              </w:rPr>
            </w:pPr>
            <w:r w:rsidRPr="00B144CE">
              <w:rPr>
                <w:i/>
                <w:sz w:val="24"/>
                <w:szCs w:val="24"/>
              </w:rPr>
              <w:t>Уме</w:t>
            </w:r>
            <w:r w:rsidR="00B144CE" w:rsidRPr="00B144CE">
              <w:rPr>
                <w:i/>
                <w:sz w:val="24"/>
                <w:szCs w:val="24"/>
              </w:rPr>
              <w:t>ть</w:t>
            </w:r>
          </w:p>
          <w:p w:rsidR="00B144CE" w:rsidRPr="00B144CE" w:rsidRDefault="002E6ED2" w:rsidP="00B144CE">
            <w:pPr>
              <w:rPr>
                <w:sz w:val="24"/>
                <w:szCs w:val="24"/>
              </w:rPr>
            </w:pPr>
            <w:r w:rsidRPr="00B144CE">
              <w:rPr>
                <w:sz w:val="24"/>
                <w:szCs w:val="24"/>
              </w:rPr>
              <w:t xml:space="preserve"> </w:t>
            </w:r>
            <w:r w:rsidR="00B144CE" w:rsidRPr="00B144CE">
              <w:rPr>
                <w:sz w:val="24"/>
                <w:szCs w:val="24"/>
              </w:rPr>
              <w:t>-</w:t>
            </w:r>
            <w:r w:rsidRPr="00B144CE">
              <w:rPr>
                <w:sz w:val="24"/>
                <w:szCs w:val="24"/>
              </w:rPr>
              <w:t xml:space="preserve">осуществлять анализ информации с позиции изучаемой проблемы; </w:t>
            </w:r>
          </w:p>
          <w:p w:rsidR="002E6ED2" w:rsidRPr="00B144CE" w:rsidRDefault="00B144CE" w:rsidP="00B144CE">
            <w:pPr>
              <w:rPr>
                <w:sz w:val="24"/>
                <w:szCs w:val="24"/>
              </w:rPr>
            </w:pPr>
            <w:r w:rsidRPr="00B144CE">
              <w:rPr>
                <w:sz w:val="24"/>
                <w:szCs w:val="24"/>
              </w:rPr>
              <w:t xml:space="preserve">- </w:t>
            </w:r>
            <w:r w:rsidR="002E6ED2" w:rsidRPr="00B144CE">
              <w:rPr>
                <w:sz w:val="24"/>
                <w:szCs w:val="24"/>
              </w:rPr>
              <w:t>использовать приемы и методы социальной диагностики.</w:t>
            </w:r>
          </w:p>
          <w:p w:rsidR="00B144CE" w:rsidRPr="00B144CE" w:rsidRDefault="00B144CE" w:rsidP="00B144CE">
            <w:pPr>
              <w:rPr>
                <w:i/>
                <w:sz w:val="24"/>
                <w:szCs w:val="24"/>
              </w:rPr>
            </w:pPr>
            <w:r w:rsidRPr="00B144CE">
              <w:rPr>
                <w:i/>
                <w:sz w:val="24"/>
                <w:szCs w:val="24"/>
              </w:rPr>
              <w:t>Владе</w:t>
            </w:r>
            <w:r w:rsidR="002E6ED2" w:rsidRPr="00B144CE">
              <w:rPr>
                <w:i/>
                <w:sz w:val="24"/>
                <w:szCs w:val="24"/>
              </w:rPr>
              <w:t>т</w:t>
            </w:r>
            <w:r w:rsidRPr="00B144CE">
              <w:rPr>
                <w:i/>
                <w:sz w:val="24"/>
                <w:szCs w:val="24"/>
              </w:rPr>
              <w:t>ь</w:t>
            </w:r>
            <w:r w:rsidR="002E6ED2" w:rsidRPr="00B144CE">
              <w:rPr>
                <w:i/>
                <w:sz w:val="24"/>
                <w:szCs w:val="24"/>
              </w:rPr>
              <w:t xml:space="preserve"> </w:t>
            </w:r>
          </w:p>
          <w:p w:rsidR="00B144CE" w:rsidRPr="00B144CE" w:rsidRDefault="00B144CE" w:rsidP="00B144CE">
            <w:pPr>
              <w:rPr>
                <w:sz w:val="24"/>
                <w:szCs w:val="24"/>
              </w:rPr>
            </w:pPr>
            <w:r w:rsidRPr="00B144CE">
              <w:rPr>
                <w:sz w:val="24"/>
                <w:szCs w:val="24"/>
              </w:rPr>
              <w:t xml:space="preserve">- </w:t>
            </w:r>
            <w:r w:rsidR="002E6ED2" w:rsidRPr="00B144CE">
              <w:rPr>
                <w:sz w:val="24"/>
                <w:szCs w:val="24"/>
              </w:rPr>
              <w:t xml:space="preserve">современными методиками и технологиями, </w:t>
            </w:r>
          </w:p>
          <w:p w:rsidR="002E6ED2" w:rsidRPr="00B144CE" w:rsidRDefault="00B144CE" w:rsidP="00B144CE">
            <w:pPr>
              <w:rPr>
                <w:sz w:val="24"/>
                <w:szCs w:val="24"/>
              </w:rPr>
            </w:pPr>
            <w:r w:rsidRPr="00B144CE">
              <w:rPr>
                <w:sz w:val="24"/>
                <w:szCs w:val="24"/>
              </w:rPr>
              <w:t xml:space="preserve">- </w:t>
            </w:r>
            <w:r w:rsidR="002E6ED2" w:rsidRPr="00B144CE">
              <w:rPr>
                <w:sz w:val="24"/>
                <w:szCs w:val="24"/>
              </w:rPr>
              <w:t>информационными, приемами и методами социальной диагностики.</w:t>
            </w:r>
          </w:p>
        </w:tc>
      </w:tr>
      <w:tr w:rsidR="00001C81" w:rsidRPr="00B144CE" w:rsidTr="004079FA">
        <w:tc>
          <w:tcPr>
            <w:tcW w:w="2882" w:type="dxa"/>
            <w:vAlign w:val="center"/>
          </w:tcPr>
          <w:p w:rsidR="00001C81" w:rsidRPr="00B144CE" w:rsidRDefault="002E6ED2" w:rsidP="00B144CE">
            <w:pPr>
              <w:rPr>
                <w:sz w:val="24"/>
                <w:szCs w:val="24"/>
              </w:rPr>
            </w:pPr>
            <w:r w:rsidRPr="00B144CE">
              <w:rPr>
                <w:sz w:val="24"/>
                <w:szCs w:val="24"/>
              </w:rPr>
              <w:t>с</w:t>
            </w:r>
            <w:r w:rsidR="00001C81" w:rsidRPr="00B144CE">
              <w:rPr>
                <w:sz w:val="24"/>
                <w:szCs w:val="24"/>
              </w:rPr>
              <w:t>пособность</w:t>
            </w:r>
          </w:p>
          <w:p w:rsidR="00001C81" w:rsidRPr="00B144CE" w:rsidRDefault="00001C81" w:rsidP="00B144CE">
            <w:pPr>
              <w:rPr>
                <w:sz w:val="24"/>
                <w:szCs w:val="24"/>
              </w:rPr>
            </w:pPr>
            <w:r w:rsidRPr="00B144CE">
              <w:rPr>
                <w:sz w:val="24"/>
                <w:szCs w:val="24"/>
              </w:rPr>
              <w:t xml:space="preserve"> проводить консультации, профессиональные собеседования, тренинги для активизации профессионального самоопределения обучающихся</w:t>
            </w:r>
          </w:p>
        </w:tc>
        <w:tc>
          <w:tcPr>
            <w:tcW w:w="2148" w:type="dxa"/>
            <w:vAlign w:val="center"/>
          </w:tcPr>
          <w:p w:rsidR="00001C81" w:rsidRPr="00B144CE" w:rsidRDefault="00001C81" w:rsidP="00B144CE">
            <w:pPr>
              <w:rPr>
                <w:sz w:val="24"/>
                <w:szCs w:val="24"/>
              </w:rPr>
            </w:pPr>
            <w:r w:rsidRPr="00B144CE">
              <w:rPr>
                <w:sz w:val="24"/>
                <w:szCs w:val="24"/>
              </w:rPr>
              <w:t>ПК-32</w:t>
            </w:r>
          </w:p>
        </w:tc>
        <w:tc>
          <w:tcPr>
            <w:tcW w:w="4541" w:type="dxa"/>
            <w:vAlign w:val="center"/>
          </w:tcPr>
          <w:p w:rsidR="00001C81" w:rsidRPr="00B144CE" w:rsidRDefault="00001C81" w:rsidP="00B144CE">
            <w:pPr>
              <w:rPr>
                <w:i/>
                <w:sz w:val="24"/>
                <w:szCs w:val="24"/>
              </w:rPr>
            </w:pPr>
            <w:r w:rsidRPr="00B144CE">
              <w:rPr>
                <w:i/>
                <w:sz w:val="24"/>
                <w:szCs w:val="24"/>
              </w:rPr>
              <w:t xml:space="preserve">Знать  </w:t>
            </w:r>
          </w:p>
          <w:p w:rsidR="00001C81" w:rsidRPr="00B144CE" w:rsidRDefault="00B144CE" w:rsidP="00B144CE">
            <w:pPr>
              <w:rPr>
                <w:sz w:val="24"/>
                <w:szCs w:val="24"/>
              </w:rPr>
            </w:pPr>
            <w:r>
              <w:rPr>
                <w:sz w:val="24"/>
                <w:szCs w:val="24"/>
              </w:rPr>
              <w:t>-</w:t>
            </w:r>
            <w:r w:rsidR="00001C81" w:rsidRPr="00B144CE">
              <w:rPr>
                <w:sz w:val="24"/>
                <w:szCs w:val="24"/>
              </w:rPr>
              <w:t>как проводить консультации, профессиональные собеседования, тренинги для активизации профессионального самоопределения обучающихся;</w:t>
            </w:r>
          </w:p>
          <w:p w:rsidR="00001C81" w:rsidRPr="00B144CE" w:rsidRDefault="00B144CE" w:rsidP="00B144CE">
            <w:pPr>
              <w:rPr>
                <w:sz w:val="24"/>
                <w:szCs w:val="24"/>
              </w:rPr>
            </w:pPr>
            <w:r>
              <w:rPr>
                <w:sz w:val="24"/>
                <w:szCs w:val="24"/>
              </w:rPr>
              <w:t xml:space="preserve">- </w:t>
            </w:r>
            <w:r w:rsidR="00001C81" w:rsidRPr="00B144CE">
              <w:rPr>
                <w:sz w:val="24"/>
                <w:szCs w:val="24"/>
              </w:rPr>
              <w:t xml:space="preserve">принципы и техники консультирования; возрастные нормы и закономерности психического развития, индивидуальные особенности </w:t>
            </w:r>
          </w:p>
          <w:p w:rsidR="00001C81" w:rsidRPr="00B144CE" w:rsidRDefault="00001C81" w:rsidP="00B144CE">
            <w:pPr>
              <w:rPr>
                <w:i/>
                <w:sz w:val="24"/>
                <w:szCs w:val="24"/>
              </w:rPr>
            </w:pPr>
            <w:r w:rsidRPr="00B144CE">
              <w:rPr>
                <w:i/>
                <w:sz w:val="24"/>
                <w:szCs w:val="24"/>
              </w:rPr>
              <w:t xml:space="preserve">Уметь </w:t>
            </w:r>
          </w:p>
          <w:p w:rsidR="00001C81" w:rsidRPr="00B144CE" w:rsidRDefault="00B144CE" w:rsidP="00B144CE">
            <w:pPr>
              <w:rPr>
                <w:sz w:val="24"/>
                <w:szCs w:val="24"/>
              </w:rPr>
            </w:pPr>
            <w:r>
              <w:rPr>
                <w:sz w:val="24"/>
                <w:szCs w:val="24"/>
              </w:rPr>
              <w:t xml:space="preserve">- </w:t>
            </w:r>
            <w:r w:rsidR="00001C81" w:rsidRPr="00B144CE">
              <w:rPr>
                <w:sz w:val="24"/>
                <w:szCs w:val="24"/>
              </w:rPr>
              <w:t xml:space="preserve">решать типовые задачи по проведения консультаций, профессиональные собеседования, тренинги для активизации профессионального самоопределения обучающихся; </w:t>
            </w:r>
          </w:p>
          <w:p w:rsidR="00001C81" w:rsidRPr="00B144CE" w:rsidRDefault="00B144CE" w:rsidP="00B144CE">
            <w:pPr>
              <w:rPr>
                <w:sz w:val="24"/>
                <w:szCs w:val="24"/>
              </w:rPr>
            </w:pPr>
            <w:r>
              <w:rPr>
                <w:sz w:val="24"/>
                <w:szCs w:val="24"/>
              </w:rPr>
              <w:t xml:space="preserve">- </w:t>
            </w:r>
            <w:r w:rsidR="00001C81" w:rsidRPr="00B144CE">
              <w:rPr>
                <w:sz w:val="24"/>
                <w:szCs w:val="24"/>
              </w:rPr>
              <w:t>применять полученные психологиче</w:t>
            </w:r>
            <w:r w:rsidR="00001C81" w:rsidRPr="00B144CE">
              <w:rPr>
                <w:sz w:val="24"/>
                <w:szCs w:val="24"/>
              </w:rPr>
              <w:lastRenderedPageBreak/>
              <w:t xml:space="preserve">ские знания на практике, проводить </w:t>
            </w:r>
            <w:r>
              <w:rPr>
                <w:sz w:val="24"/>
                <w:szCs w:val="24"/>
              </w:rPr>
              <w:t>анна</w:t>
            </w:r>
            <w:r w:rsidR="00001C81" w:rsidRPr="00B144CE">
              <w:rPr>
                <w:sz w:val="24"/>
                <w:szCs w:val="24"/>
              </w:rPr>
              <w:t xml:space="preserve">лиз психологических особенностей личности, имеющихся проблем; </w:t>
            </w:r>
          </w:p>
          <w:p w:rsidR="00001C81" w:rsidRPr="00B144CE" w:rsidRDefault="00001C81" w:rsidP="00B144CE">
            <w:pPr>
              <w:rPr>
                <w:i/>
                <w:sz w:val="24"/>
                <w:szCs w:val="24"/>
              </w:rPr>
            </w:pPr>
            <w:r w:rsidRPr="00B144CE">
              <w:rPr>
                <w:i/>
                <w:sz w:val="24"/>
                <w:szCs w:val="24"/>
              </w:rPr>
              <w:t xml:space="preserve">Владеть </w:t>
            </w:r>
          </w:p>
          <w:p w:rsidR="00001C81" w:rsidRPr="00B144CE" w:rsidRDefault="00B144CE" w:rsidP="00B144CE">
            <w:pPr>
              <w:rPr>
                <w:sz w:val="24"/>
                <w:szCs w:val="24"/>
              </w:rPr>
            </w:pPr>
            <w:r>
              <w:rPr>
                <w:sz w:val="24"/>
                <w:szCs w:val="24"/>
              </w:rPr>
              <w:t xml:space="preserve">- </w:t>
            </w:r>
            <w:r w:rsidR="00001C81" w:rsidRPr="00B144CE">
              <w:rPr>
                <w:sz w:val="24"/>
                <w:szCs w:val="24"/>
              </w:rPr>
              <w:t xml:space="preserve">навыками проведения консультации, профессионального собеседования, тренингами для активизации профессионального самоопределения обучающихся;  </w:t>
            </w:r>
          </w:p>
          <w:p w:rsidR="00001C81" w:rsidRPr="00B144CE" w:rsidRDefault="00B144CE" w:rsidP="00B144CE">
            <w:pPr>
              <w:rPr>
                <w:sz w:val="24"/>
                <w:szCs w:val="24"/>
              </w:rPr>
            </w:pPr>
            <w:r>
              <w:rPr>
                <w:sz w:val="24"/>
                <w:szCs w:val="24"/>
              </w:rPr>
              <w:t xml:space="preserve">- </w:t>
            </w:r>
            <w:r w:rsidR="00001C81" w:rsidRPr="00B144CE">
              <w:rPr>
                <w:sz w:val="24"/>
                <w:szCs w:val="24"/>
              </w:rPr>
              <w:t>навыками диагноста, техниками консультирования, методами коррекционной и тренинговой работы.</w:t>
            </w:r>
          </w:p>
        </w:tc>
      </w:tr>
    </w:tbl>
    <w:p w:rsidR="00793F01" w:rsidRPr="003C2BCA" w:rsidRDefault="00793F01" w:rsidP="009F4070">
      <w:pPr>
        <w:widowControl/>
        <w:tabs>
          <w:tab w:val="left" w:pos="708"/>
        </w:tabs>
        <w:autoSpaceDE/>
        <w:adjustRightInd/>
        <w:jc w:val="both"/>
        <w:rPr>
          <w:rFonts w:eastAsia="Calibri"/>
          <w:sz w:val="24"/>
          <w:szCs w:val="24"/>
          <w:lang w:eastAsia="en-US"/>
        </w:rPr>
      </w:pPr>
    </w:p>
    <w:p w:rsidR="007F4B97" w:rsidRPr="003C2BCA" w:rsidRDefault="00C33468" w:rsidP="003B4A3E">
      <w:pPr>
        <w:pStyle w:val="a4"/>
        <w:numPr>
          <w:ilvl w:val="0"/>
          <w:numId w:val="2"/>
        </w:numPr>
        <w:spacing w:after="0" w:line="240" w:lineRule="auto"/>
        <w:ind w:left="0" w:firstLine="709"/>
        <w:jc w:val="both"/>
        <w:rPr>
          <w:rFonts w:ascii="Times New Roman" w:hAnsi="Times New Roman"/>
          <w:b/>
          <w:sz w:val="24"/>
          <w:szCs w:val="24"/>
        </w:rPr>
      </w:pPr>
      <w:r w:rsidRPr="003C2BCA">
        <w:rPr>
          <w:rFonts w:ascii="Times New Roman" w:hAnsi="Times New Roman"/>
          <w:b/>
          <w:sz w:val="24"/>
          <w:szCs w:val="24"/>
        </w:rPr>
        <w:t>Указание места дисциплины в структуре образовательной программы</w:t>
      </w:r>
    </w:p>
    <w:p w:rsidR="00027D2C" w:rsidRPr="0089121F" w:rsidRDefault="007F4B97" w:rsidP="00546437">
      <w:pPr>
        <w:rPr>
          <w:b/>
          <w:sz w:val="24"/>
          <w:szCs w:val="24"/>
        </w:rPr>
      </w:pPr>
      <w:r w:rsidRPr="003C2BCA">
        <w:rPr>
          <w:sz w:val="24"/>
          <w:szCs w:val="24"/>
        </w:rPr>
        <w:t xml:space="preserve">Дисциплина </w:t>
      </w:r>
      <w:r w:rsidR="00086A1E" w:rsidRPr="003C2BCA">
        <w:rPr>
          <w:b/>
          <w:sz w:val="24"/>
          <w:szCs w:val="24"/>
        </w:rPr>
        <w:t>Б1.В.20</w:t>
      </w:r>
      <w:r w:rsidR="00456AA6" w:rsidRPr="003C2BCA">
        <w:rPr>
          <w:b/>
          <w:sz w:val="24"/>
          <w:szCs w:val="24"/>
        </w:rPr>
        <w:t xml:space="preserve"> </w:t>
      </w:r>
      <w:r w:rsidR="00546437" w:rsidRPr="003C2BCA">
        <w:rPr>
          <w:b/>
          <w:sz w:val="24"/>
          <w:szCs w:val="24"/>
        </w:rPr>
        <w:t xml:space="preserve"> «</w:t>
      </w:r>
      <w:r w:rsidR="00086A1E" w:rsidRPr="003C2BCA">
        <w:rPr>
          <w:b/>
          <w:sz w:val="24"/>
          <w:szCs w:val="24"/>
        </w:rPr>
        <w:t>Психологическое консультирование и психологическое просвещение в образовании</w:t>
      </w:r>
      <w:r w:rsidR="00546437" w:rsidRPr="003C2BCA">
        <w:rPr>
          <w:b/>
          <w:sz w:val="24"/>
          <w:szCs w:val="24"/>
        </w:rPr>
        <w:t>»</w:t>
      </w:r>
      <w:r w:rsidR="003813B2" w:rsidRPr="003C2BCA">
        <w:rPr>
          <w:b/>
          <w:sz w:val="24"/>
          <w:szCs w:val="24"/>
        </w:rPr>
        <w:t xml:space="preserve"> </w:t>
      </w:r>
      <w:r w:rsidRPr="003C2BCA">
        <w:rPr>
          <w:sz w:val="24"/>
          <w:szCs w:val="24"/>
        </w:rPr>
        <w:t xml:space="preserve">является </w:t>
      </w:r>
      <w:r w:rsidR="00703AFF">
        <w:rPr>
          <w:sz w:val="24"/>
          <w:szCs w:val="24"/>
        </w:rPr>
        <w:t xml:space="preserve">дисциплиной вариативной </w:t>
      </w:r>
      <w:r w:rsidR="00F02A86" w:rsidRPr="00F02A86">
        <w:rPr>
          <w:sz w:val="24"/>
          <w:szCs w:val="24"/>
        </w:rPr>
        <w:t xml:space="preserve"> части блока Б1</w:t>
      </w:r>
    </w:p>
    <w:p w:rsidR="00027D2C" w:rsidRPr="003C2BC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93"/>
        <w:gridCol w:w="2197"/>
        <w:gridCol w:w="2347"/>
        <w:gridCol w:w="1137"/>
      </w:tblGrid>
      <w:tr w:rsidR="00705FB5" w:rsidRPr="003C2BCA" w:rsidTr="00330957">
        <w:tc>
          <w:tcPr>
            <w:tcW w:w="1196" w:type="dxa"/>
            <w:vMerge w:val="restart"/>
            <w:vAlign w:val="center"/>
          </w:tcPr>
          <w:p w:rsidR="00705FB5" w:rsidRPr="003C2BCA" w:rsidRDefault="00705FB5"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Код</w:t>
            </w:r>
          </w:p>
          <w:p w:rsidR="00705FB5" w:rsidRPr="003C2BCA" w:rsidRDefault="009D49E6"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дисцип</w:t>
            </w:r>
            <w:r w:rsidR="00705FB5" w:rsidRPr="003C2BCA">
              <w:rPr>
                <w:rFonts w:eastAsia="Calibri"/>
                <w:sz w:val="24"/>
                <w:szCs w:val="24"/>
                <w:lang w:eastAsia="en-US"/>
              </w:rPr>
              <w:t>лины</w:t>
            </w:r>
          </w:p>
        </w:tc>
        <w:tc>
          <w:tcPr>
            <w:tcW w:w="2494" w:type="dxa"/>
            <w:vMerge w:val="restart"/>
            <w:vAlign w:val="center"/>
          </w:tcPr>
          <w:p w:rsidR="00705FB5" w:rsidRPr="003C2BCA" w:rsidRDefault="00705FB5"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Наименование</w:t>
            </w:r>
          </w:p>
          <w:p w:rsidR="00705FB5" w:rsidRPr="003C2BCA" w:rsidRDefault="00705FB5"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дисциплины</w:t>
            </w:r>
          </w:p>
        </w:tc>
        <w:tc>
          <w:tcPr>
            <w:tcW w:w="4696" w:type="dxa"/>
            <w:gridSpan w:val="2"/>
            <w:vAlign w:val="center"/>
          </w:tcPr>
          <w:p w:rsidR="00705FB5" w:rsidRPr="003C2BCA" w:rsidRDefault="00705FB5"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Содержательно-логические связи</w:t>
            </w:r>
          </w:p>
        </w:tc>
        <w:tc>
          <w:tcPr>
            <w:tcW w:w="1185" w:type="dxa"/>
            <w:vMerge w:val="restart"/>
            <w:vAlign w:val="center"/>
          </w:tcPr>
          <w:p w:rsidR="00705FB5" w:rsidRPr="003C2BCA" w:rsidRDefault="00705FB5"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Коды форми-руемых компе-тенций</w:t>
            </w:r>
          </w:p>
        </w:tc>
      </w:tr>
      <w:tr w:rsidR="00705FB5" w:rsidRPr="003C2BCA" w:rsidTr="00330957">
        <w:tc>
          <w:tcPr>
            <w:tcW w:w="1196" w:type="dxa"/>
            <w:vMerge/>
            <w:vAlign w:val="center"/>
          </w:tcPr>
          <w:p w:rsidR="00705FB5" w:rsidRPr="003C2BC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C2BC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C2BCA" w:rsidRDefault="00705FB5"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Наименование дисциплин, практик</w:t>
            </w:r>
          </w:p>
        </w:tc>
        <w:tc>
          <w:tcPr>
            <w:tcW w:w="1185" w:type="dxa"/>
            <w:vMerge/>
            <w:vAlign w:val="center"/>
          </w:tcPr>
          <w:p w:rsidR="00705FB5" w:rsidRPr="003C2BCA" w:rsidRDefault="00705FB5" w:rsidP="00330957">
            <w:pPr>
              <w:widowControl/>
              <w:tabs>
                <w:tab w:val="left" w:pos="708"/>
              </w:tabs>
              <w:autoSpaceDE/>
              <w:adjustRightInd/>
              <w:jc w:val="both"/>
              <w:rPr>
                <w:rFonts w:eastAsia="Calibri"/>
                <w:sz w:val="24"/>
                <w:szCs w:val="24"/>
                <w:lang w:eastAsia="en-US"/>
              </w:rPr>
            </w:pPr>
          </w:p>
        </w:tc>
      </w:tr>
      <w:tr w:rsidR="00D713D2" w:rsidRPr="003C2BCA" w:rsidTr="00330957">
        <w:tc>
          <w:tcPr>
            <w:tcW w:w="1196" w:type="dxa"/>
            <w:vMerge/>
            <w:vAlign w:val="center"/>
          </w:tcPr>
          <w:p w:rsidR="00705FB5" w:rsidRPr="003C2BC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C2BC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C2BCA" w:rsidRDefault="00705FB5"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C2BCA" w:rsidRDefault="00705FB5" w:rsidP="00330957">
            <w:pPr>
              <w:widowControl/>
              <w:tabs>
                <w:tab w:val="left" w:pos="708"/>
              </w:tabs>
              <w:autoSpaceDE/>
              <w:adjustRightInd/>
              <w:jc w:val="center"/>
              <w:rPr>
                <w:rFonts w:eastAsia="Calibri"/>
                <w:sz w:val="24"/>
                <w:szCs w:val="24"/>
                <w:lang w:eastAsia="en-US"/>
              </w:rPr>
            </w:pPr>
            <w:r w:rsidRPr="003C2BC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C2BCA" w:rsidRDefault="00705FB5" w:rsidP="00330957">
            <w:pPr>
              <w:widowControl/>
              <w:tabs>
                <w:tab w:val="left" w:pos="708"/>
              </w:tabs>
              <w:autoSpaceDE/>
              <w:adjustRightInd/>
              <w:jc w:val="both"/>
              <w:rPr>
                <w:rFonts w:eastAsia="Calibri"/>
                <w:sz w:val="24"/>
                <w:szCs w:val="24"/>
                <w:lang w:eastAsia="en-US"/>
              </w:rPr>
            </w:pPr>
          </w:p>
        </w:tc>
      </w:tr>
      <w:tr w:rsidR="00D713D2" w:rsidRPr="003C2BCA" w:rsidTr="00330957">
        <w:tc>
          <w:tcPr>
            <w:tcW w:w="1196" w:type="dxa"/>
            <w:vAlign w:val="center"/>
          </w:tcPr>
          <w:p w:rsidR="00DA3FFC" w:rsidRPr="003C2BCA" w:rsidRDefault="00D713D2" w:rsidP="00330957">
            <w:pPr>
              <w:widowControl/>
              <w:tabs>
                <w:tab w:val="left" w:pos="708"/>
              </w:tabs>
              <w:autoSpaceDE/>
              <w:adjustRightInd/>
              <w:jc w:val="both"/>
              <w:rPr>
                <w:rFonts w:eastAsia="Calibri"/>
                <w:sz w:val="24"/>
                <w:szCs w:val="24"/>
                <w:lang w:eastAsia="en-US"/>
              </w:rPr>
            </w:pPr>
            <w:r w:rsidRPr="003C2BCA">
              <w:rPr>
                <w:sz w:val="24"/>
                <w:szCs w:val="24"/>
              </w:rPr>
              <w:t>Б1.В.</w:t>
            </w:r>
            <w:r w:rsidR="00086A1E" w:rsidRPr="003C2BCA">
              <w:rPr>
                <w:sz w:val="24"/>
                <w:szCs w:val="24"/>
              </w:rPr>
              <w:t>20</w:t>
            </w:r>
          </w:p>
        </w:tc>
        <w:tc>
          <w:tcPr>
            <w:tcW w:w="2494" w:type="dxa"/>
            <w:vAlign w:val="center"/>
          </w:tcPr>
          <w:p w:rsidR="009B5337" w:rsidRPr="003C2BCA" w:rsidRDefault="00280A4D" w:rsidP="00B271CE">
            <w:pPr>
              <w:widowControl/>
              <w:tabs>
                <w:tab w:val="left" w:pos="708"/>
              </w:tabs>
              <w:autoSpaceDE/>
              <w:adjustRightInd/>
              <w:jc w:val="both"/>
              <w:rPr>
                <w:rFonts w:eastAsia="Calibri"/>
                <w:sz w:val="24"/>
                <w:szCs w:val="24"/>
                <w:lang w:eastAsia="en-US"/>
              </w:rPr>
            </w:pPr>
            <w:r w:rsidRPr="003C2BCA">
              <w:rPr>
                <w:sz w:val="24"/>
                <w:szCs w:val="24"/>
              </w:rPr>
              <w:t>Психологическое консультирование и психологическое просвещение в образовании</w:t>
            </w:r>
          </w:p>
        </w:tc>
        <w:tc>
          <w:tcPr>
            <w:tcW w:w="2232" w:type="dxa"/>
            <w:vAlign w:val="center"/>
          </w:tcPr>
          <w:p w:rsidR="00B319E6" w:rsidRPr="003C2BCA" w:rsidRDefault="00B319E6" w:rsidP="00B319E6">
            <w:pPr>
              <w:rPr>
                <w:sz w:val="24"/>
                <w:szCs w:val="24"/>
              </w:rPr>
            </w:pPr>
            <w:r w:rsidRPr="003C2BCA">
              <w:rPr>
                <w:rFonts w:eastAsia="Calibri"/>
                <w:sz w:val="24"/>
                <w:szCs w:val="24"/>
                <w:lang w:eastAsia="en-US"/>
              </w:rPr>
              <w:t>Успешное освоение программы учебного предмета</w:t>
            </w:r>
            <w:r w:rsidRPr="003C2BCA">
              <w:rPr>
                <w:sz w:val="24"/>
                <w:szCs w:val="24"/>
              </w:rPr>
              <w:t>:</w:t>
            </w:r>
          </w:p>
          <w:p w:rsidR="00B3553E" w:rsidRPr="003C2BCA" w:rsidRDefault="00B3553E" w:rsidP="00B3553E">
            <w:pPr>
              <w:contextualSpacing/>
              <w:rPr>
                <w:sz w:val="24"/>
                <w:szCs w:val="24"/>
              </w:rPr>
            </w:pPr>
            <w:r w:rsidRPr="003C2BCA">
              <w:rPr>
                <w:sz w:val="24"/>
                <w:szCs w:val="24"/>
              </w:rPr>
              <w:t>Психологическое консультирование</w:t>
            </w:r>
          </w:p>
          <w:p w:rsidR="00F40FEC" w:rsidRPr="003C2BCA" w:rsidRDefault="00F40FEC" w:rsidP="009B5337">
            <w:pPr>
              <w:widowControl/>
              <w:tabs>
                <w:tab w:val="left" w:pos="708"/>
              </w:tabs>
              <w:autoSpaceDE/>
              <w:adjustRightInd/>
              <w:contextualSpacing/>
              <w:jc w:val="both"/>
              <w:rPr>
                <w:rFonts w:eastAsia="Calibri"/>
                <w:sz w:val="24"/>
                <w:szCs w:val="24"/>
                <w:lang w:eastAsia="en-US"/>
              </w:rPr>
            </w:pPr>
          </w:p>
        </w:tc>
        <w:tc>
          <w:tcPr>
            <w:tcW w:w="2464" w:type="dxa"/>
            <w:vAlign w:val="center"/>
          </w:tcPr>
          <w:p w:rsidR="00B3553E" w:rsidRPr="003C2BCA" w:rsidRDefault="00B3553E" w:rsidP="00B3553E">
            <w:pPr>
              <w:contextualSpacing/>
              <w:rPr>
                <w:sz w:val="24"/>
                <w:szCs w:val="24"/>
              </w:rPr>
            </w:pPr>
            <w:r w:rsidRPr="003C2BCA">
              <w:rPr>
                <w:sz w:val="24"/>
                <w:szCs w:val="24"/>
              </w:rPr>
              <w:t>Психологическая служба в системе образования</w:t>
            </w:r>
          </w:p>
          <w:p w:rsidR="002B6C87" w:rsidRPr="003C2BCA" w:rsidRDefault="002B6C87" w:rsidP="00566615">
            <w:pPr>
              <w:widowControl/>
              <w:tabs>
                <w:tab w:val="left" w:pos="708"/>
              </w:tabs>
              <w:autoSpaceDE/>
              <w:adjustRightInd/>
              <w:contextualSpacing/>
              <w:jc w:val="both"/>
              <w:rPr>
                <w:rFonts w:eastAsia="Calibri"/>
                <w:sz w:val="24"/>
                <w:szCs w:val="24"/>
                <w:lang w:eastAsia="en-US"/>
              </w:rPr>
            </w:pPr>
          </w:p>
        </w:tc>
        <w:tc>
          <w:tcPr>
            <w:tcW w:w="1185" w:type="dxa"/>
            <w:vAlign w:val="center"/>
          </w:tcPr>
          <w:p w:rsidR="00D713D2" w:rsidRDefault="00001C81" w:rsidP="00001C81">
            <w:pPr>
              <w:rPr>
                <w:sz w:val="24"/>
                <w:szCs w:val="24"/>
              </w:rPr>
            </w:pPr>
            <w:r w:rsidRPr="003C2BCA">
              <w:rPr>
                <w:sz w:val="24"/>
                <w:szCs w:val="24"/>
              </w:rPr>
              <w:t>ОПК-9</w:t>
            </w:r>
          </w:p>
          <w:p w:rsidR="00F02A86" w:rsidRPr="003C2BCA" w:rsidRDefault="00F02A86" w:rsidP="00001C81">
            <w:pPr>
              <w:rPr>
                <w:sz w:val="24"/>
                <w:szCs w:val="24"/>
              </w:rPr>
            </w:pPr>
            <w:r>
              <w:rPr>
                <w:sz w:val="24"/>
                <w:szCs w:val="24"/>
              </w:rPr>
              <w:t>ПК-20</w:t>
            </w:r>
          </w:p>
          <w:p w:rsidR="00001C81" w:rsidRPr="003C2BCA" w:rsidRDefault="00001C81" w:rsidP="00001C81">
            <w:pPr>
              <w:rPr>
                <w:rFonts w:eastAsia="Calibri"/>
                <w:sz w:val="24"/>
                <w:szCs w:val="24"/>
                <w:lang w:eastAsia="en-US"/>
              </w:rPr>
            </w:pPr>
            <w:r w:rsidRPr="003C2BCA">
              <w:rPr>
                <w:sz w:val="24"/>
                <w:szCs w:val="24"/>
              </w:rPr>
              <w:t>ПК-32</w:t>
            </w:r>
          </w:p>
        </w:tc>
      </w:tr>
    </w:tbl>
    <w:p w:rsidR="00D02EB8" w:rsidRPr="003C2BCA" w:rsidRDefault="00D02EB8" w:rsidP="00A76E53">
      <w:pPr>
        <w:widowControl/>
        <w:autoSpaceDE/>
        <w:autoSpaceDN/>
        <w:adjustRightInd/>
        <w:contextualSpacing/>
        <w:jc w:val="both"/>
        <w:rPr>
          <w:rFonts w:eastAsia="Calibri"/>
          <w:b/>
          <w:spacing w:val="4"/>
          <w:sz w:val="24"/>
          <w:szCs w:val="24"/>
          <w:lang w:eastAsia="en-US"/>
        </w:rPr>
      </w:pPr>
    </w:p>
    <w:p w:rsidR="007F4B97" w:rsidRPr="003C2BCA" w:rsidRDefault="007F4B97" w:rsidP="00A76E53">
      <w:pPr>
        <w:widowControl/>
        <w:autoSpaceDE/>
        <w:autoSpaceDN/>
        <w:adjustRightInd/>
        <w:ind w:firstLine="709"/>
        <w:contextualSpacing/>
        <w:jc w:val="both"/>
        <w:rPr>
          <w:rFonts w:eastAsia="Calibri"/>
          <w:b/>
          <w:spacing w:val="4"/>
          <w:sz w:val="24"/>
          <w:szCs w:val="24"/>
          <w:lang w:eastAsia="en-US"/>
        </w:rPr>
      </w:pPr>
      <w:r w:rsidRPr="003C2BCA">
        <w:rPr>
          <w:rFonts w:eastAsia="Calibri"/>
          <w:b/>
          <w:spacing w:val="4"/>
          <w:sz w:val="24"/>
          <w:szCs w:val="24"/>
          <w:lang w:eastAsia="en-US"/>
        </w:rPr>
        <w:t xml:space="preserve">4. </w:t>
      </w:r>
      <w:r w:rsidR="00BB6C9A" w:rsidRPr="003C2BC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C2BCA" w:rsidRDefault="007F4B97" w:rsidP="00A76E53">
      <w:pPr>
        <w:ind w:firstLine="709"/>
        <w:jc w:val="both"/>
        <w:rPr>
          <w:sz w:val="24"/>
          <w:szCs w:val="24"/>
        </w:rPr>
      </w:pPr>
    </w:p>
    <w:p w:rsidR="00BB6C9A" w:rsidRPr="003C2BCA" w:rsidRDefault="00BB6C9A" w:rsidP="00A76E53">
      <w:pPr>
        <w:widowControl/>
        <w:autoSpaceDE/>
        <w:autoSpaceDN/>
        <w:adjustRightInd/>
        <w:ind w:firstLine="709"/>
        <w:jc w:val="both"/>
        <w:rPr>
          <w:rFonts w:eastAsia="Calibri"/>
          <w:sz w:val="24"/>
          <w:szCs w:val="24"/>
          <w:lang w:eastAsia="en-US"/>
        </w:rPr>
      </w:pPr>
      <w:r w:rsidRPr="003C2BCA">
        <w:rPr>
          <w:rFonts w:eastAsia="Calibri"/>
          <w:sz w:val="24"/>
          <w:szCs w:val="24"/>
          <w:lang w:eastAsia="en-US"/>
        </w:rPr>
        <w:t xml:space="preserve">Объем учебной дисциплины – </w:t>
      </w:r>
      <w:r w:rsidR="0036429B" w:rsidRPr="003C2BCA">
        <w:rPr>
          <w:rFonts w:eastAsia="Calibri"/>
          <w:sz w:val="24"/>
          <w:szCs w:val="24"/>
          <w:lang w:eastAsia="en-US"/>
        </w:rPr>
        <w:t>3</w:t>
      </w:r>
      <w:r w:rsidRPr="003C2BCA">
        <w:rPr>
          <w:rFonts w:eastAsia="Calibri"/>
          <w:sz w:val="24"/>
          <w:szCs w:val="24"/>
          <w:lang w:eastAsia="en-US"/>
        </w:rPr>
        <w:t xml:space="preserve"> зачетных единиц – </w:t>
      </w:r>
      <w:r w:rsidR="0036429B" w:rsidRPr="003C2BCA">
        <w:rPr>
          <w:rFonts w:eastAsia="Calibri"/>
          <w:sz w:val="24"/>
          <w:szCs w:val="24"/>
          <w:lang w:eastAsia="en-US"/>
        </w:rPr>
        <w:t>108</w:t>
      </w:r>
      <w:r w:rsidR="00542B73" w:rsidRPr="003C2BCA">
        <w:rPr>
          <w:rFonts w:eastAsia="Calibri"/>
          <w:sz w:val="24"/>
          <w:szCs w:val="24"/>
          <w:lang w:eastAsia="en-US"/>
        </w:rPr>
        <w:t xml:space="preserve"> </w:t>
      </w:r>
      <w:r w:rsidRPr="003C2BCA">
        <w:rPr>
          <w:rFonts w:eastAsia="Calibri"/>
          <w:sz w:val="24"/>
          <w:szCs w:val="24"/>
          <w:lang w:eastAsia="en-US"/>
        </w:rPr>
        <w:t>академических часов</w:t>
      </w:r>
    </w:p>
    <w:p w:rsidR="00A32A5F" w:rsidRPr="003C2BCA" w:rsidRDefault="00FB05DD" w:rsidP="00A76E53">
      <w:pPr>
        <w:widowControl/>
        <w:autoSpaceDE/>
        <w:autoSpaceDN/>
        <w:adjustRightInd/>
        <w:ind w:firstLine="709"/>
        <w:jc w:val="both"/>
        <w:rPr>
          <w:rFonts w:eastAsia="Calibri"/>
          <w:sz w:val="24"/>
          <w:szCs w:val="24"/>
          <w:lang w:eastAsia="en-US"/>
        </w:rPr>
      </w:pPr>
      <w:r w:rsidRPr="003C2BCA">
        <w:rPr>
          <w:rFonts w:eastAsia="Calibri"/>
          <w:sz w:val="24"/>
          <w:szCs w:val="24"/>
          <w:lang w:eastAsia="en-US"/>
        </w:rPr>
        <w:t>Из них</w:t>
      </w:r>
      <w:r w:rsidRPr="003C2BC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C2BCA" w:rsidTr="00330957">
        <w:tc>
          <w:tcPr>
            <w:tcW w:w="4365" w:type="dxa"/>
          </w:tcPr>
          <w:p w:rsidR="00A32A5F" w:rsidRPr="003C2BC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C2BCA" w:rsidRDefault="00A32A5F" w:rsidP="00330957">
            <w:pPr>
              <w:widowControl/>
              <w:autoSpaceDE/>
              <w:autoSpaceDN/>
              <w:adjustRightInd/>
              <w:jc w:val="center"/>
              <w:rPr>
                <w:rFonts w:eastAsia="Calibri"/>
                <w:sz w:val="24"/>
                <w:szCs w:val="24"/>
                <w:lang w:eastAsia="en-US"/>
              </w:rPr>
            </w:pPr>
            <w:r w:rsidRPr="003C2BCA">
              <w:rPr>
                <w:rFonts w:eastAsia="Calibri"/>
                <w:sz w:val="24"/>
                <w:szCs w:val="24"/>
                <w:lang w:eastAsia="en-US"/>
              </w:rPr>
              <w:t>Очная форма обучения</w:t>
            </w:r>
          </w:p>
        </w:tc>
        <w:tc>
          <w:tcPr>
            <w:tcW w:w="2517" w:type="dxa"/>
            <w:vAlign w:val="center"/>
          </w:tcPr>
          <w:p w:rsidR="00A76E53" w:rsidRPr="003C2BCA" w:rsidRDefault="00A32A5F" w:rsidP="00330957">
            <w:pPr>
              <w:widowControl/>
              <w:autoSpaceDE/>
              <w:autoSpaceDN/>
              <w:adjustRightInd/>
              <w:jc w:val="center"/>
              <w:rPr>
                <w:rFonts w:eastAsia="Calibri"/>
                <w:sz w:val="24"/>
                <w:szCs w:val="24"/>
                <w:lang w:eastAsia="en-US"/>
              </w:rPr>
            </w:pPr>
            <w:r w:rsidRPr="003C2BCA">
              <w:rPr>
                <w:rFonts w:eastAsia="Calibri"/>
                <w:sz w:val="24"/>
                <w:szCs w:val="24"/>
                <w:lang w:eastAsia="en-US"/>
              </w:rPr>
              <w:t xml:space="preserve">Заочная форма </w:t>
            </w:r>
          </w:p>
          <w:p w:rsidR="00A32A5F" w:rsidRPr="003C2BCA" w:rsidRDefault="00A32A5F" w:rsidP="00330957">
            <w:pPr>
              <w:widowControl/>
              <w:autoSpaceDE/>
              <w:autoSpaceDN/>
              <w:adjustRightInd/>
              <w:jc w:val="center"/>
              <w:rPr>
                <w:rFonts w:eastAsia="Calibri"/>
                <w:sz w:val="24"/>
                <w:szCs w:val="24"/>
                <w:lang w:eastAsia="en-US"/>
              </w:rPr>
            </w:pPr>
            <w:r w:rsidRPr="003C2BCA">
              <w:rPr>
                <w:rFonts w:eastAsia="Calibri"/>
                <w:sz w:val="24"/>
                <w:szCs w:val="24"/>
                <w:lang w:eastAsia="en-US"/>
              </w:rPr>
              <w:t>обучения</w:t>
            </w:r>
          </w:p>
        </w:tc>
      </w:tr>
      <w:tr w:rsidR="00A32A5F" w:rsidRPr="003C2BCA" w:rsidTr="00330957">
        <w:tc>
          <w:tcPr>
            <w:tcW w:w="4365" w:type="dxa"/>
          </w:tcPr>
          <w:p w:rsidR="00A32A5F" w:rsidRPr="003C2BCA" w:rsidRDefault="00A32A5F" w:rsidP="00330957">
            <w:pPr>
              <w:widowControl/>
              <w:autoSpaceDE/>
              <w:autoSpaceDN/>
              <w:adjustRightInd/>
              <w:jc w:val="both"/>
              <w:rPr>
                <w:rFonts w:eastAsia="Calibri"/>
                <w:sz w:val="24"/>
                <w:szCs w:val="24"/>
                <w:lang w:eastAsia="en-US"/>
              </w:rPr>
            </w:pPr>
            <w:r w:rsidRPr="003C2BCA">
              <w:rPr>
                <w:rFonts w:eastAsia="Calibri"/>
                <w:sz w:val="24"/>
                <w:szCs w:val="24"/>
                <w:lang w:eastAsia="en-US"/>
              </w:rPr>
              <w:t>Контактная работа</w:t>
            </w:r>
          </w:p>
        </w:tc>
        <w:tc>
          <w:tcPr>
            <w:tcW w:w="2693" w:type="dxa"/>
            <w:vAlign w:val="center"/>
          </w:tcPr>
          <w:p w:rsidR="00A32A5F" w:rsidRPr="003C2BCA" w:rsidRDefault="0036429B" w:rsidP="00330957">
            <w:pPr>
              <w:widowControl/>
              <w:autoSpaceDE/>
              <w:autoSpaceDN/>
              <w:adjustRightInd/>
              <w:jc w:val="center"/>
              <w:rPr>
                <w:rFonts w:eastAsia="Calibri"/>
                <w:sz w:val="24"/>
                <w:szCs w:val="24"/>
                <w:lang w:eastAsia="en-US"/>
              </w:rPr>
            </w:pPr>
            <w:r w:rsidRPr="003C2BCA">
              <w:rPr>
                <w:rFonts w:eastAsia="Calibri"/>
                <w:sz w:val="24"/>
                <w:szCs w:val="24"/>
                <w:lang w:eastAsia="en-US"/>
              </w:rPr>
              <w:t>54</w:t>
            </w:r>
          </w:p>
        </w:tc>
        <w:tc>
          <w:tcPr>
            <w:tcW w:w="2517" w:type="dxa"/>
            <w:vAlign w:val="center"/>
          </w:tcPr>
          <w:p w:rsidR="00A32A5F" w:rsidRPr="003C2BCA" w:rsidRDefault="00542B73" w:rsidP="00330957">
            <w:pPr>
              <w:widowControl/>
              <w:autoSpaceDE/>
              <w:autoSpaceDN/>
              <w:adjustRightInd/>
              <w:jc w:val="center"/>
              <w:rPr>
                <w:rFonts w:eastAsia="Calibri"/>
                <w:sz w:val="24"/>
                <w:szCs w:val="24"/>
                <w:lang w:eastAsia="en-US"/>
              </w:rPr>
            </w:pPr>
            <w:r w:rsidRPr="003C2BCA">
              <w:rPr>
                <w:rFonts w:eastAsia="Calibri"/>
                <w:sz w:val="24"/>
                <w:szCs w:val="24"/>
                <w:lang w:eastAsia="en-US"/>
              </w:rPr>
              <w:t>1</w:t>
            </w:r>
            <w:r w:rsidR="000E08B4" w:rsidRPr="003C2BCA">
              <w:rPr>
                <w:rFonts w:eastAsia="Calibri"/>
                <w:sz w:val="24"/>
                <w:szCs w:val="24"/>
                <w:lang w:eastAsia="en-US"/>
              </w:rPr>
              <w:t>2</w:t>
            </w:r>
          </w:p>
        </w:tc>
      </w:tr>
      <w:tr w:rsidR="00A32A5F" w:rsidRPr="003C2BCA" w:rsidTr="00330957">
        <w:tc>
          <w:tcPr>
            <w:tcW w:w="4365" w:type="dxa"/>
          </w:tcPr>
          <w:p w:rsidR="00A32A5F" w:rsidRPr="003C2BCA" w:rsidRDefault="00A32A5F" w:rsidP="00330957">
            <w:pPr>
              <w:widowControl/>
              <w:autoSpaceDE/>
              <w:autoSpaceDN/>
              <w:adjustRightInd/>
              <w:jc w:val="both"/>
              <w:rPr>
                <w:rFonts w:eastAsia="Calibri"/>
                <w:i/>
                <w:sz w:val="24"/>
                <w:szCs w:val="24"/>
                <w:lang w:eastAsia="en-US"/>
              </w:rPr>
            </w:pPr>
            <w:r w:rsidRPr="003C2BCA">
              <w:rPr>
                <w:rFonts w:eastAsia="Calibri"/>
                <w:i/>
                <w:sz w:val="24"/>
                <w:szCs w:val="24"/>
                <w:lang w:eastAsia="en-US"/>
              </w:rPr>
              <w:t>Лекций</w:t>
            </w:r>
          </w:p>
        </w:tc>
        <w:tc>
          <w:tcPr>
            <w:tcW w:w="2693" w:type="dxa"/>
            <w:vAlign w:val="center"/>
          </w:tcPr>
          <w:p w:rsidR="00A32A5F" w:rsidRPr="003C2BCA" w:rsidRDefault="00542B73" w:rsidP="00330957">
            <w:pPr>
              <w:widowControl/>
              <w:autoSpaceDE/>
              <w:autoSpaceDN/>
              <w:adjustRightInd/>
              <w:jc w:val="center"/>
              <w:rPr>
                <w:rFonts w:eastAsia="Calibri"/>
                <w:sz w:val="24"/>
                <w:szCs w:val="24"/>
                <w:lang w:eastAsia="en-US"/>
              </w:rPr>
            </w:pPr>
            <w:r w:rsidRPr="003C2BCA">
              <w:rPr>
                <w:rFonts w:eastAsia="Calibri"/>
                <w:sz w:val="24"/>
                <w:szCs w:val="24"/>
                <w:lang w:eastAsia="en-US"/>
              </w:rPr>
              <w:t>1</w:t>
            </w:r>
            <w:r w:rsidR="0036429B" w:rsidRPr="003C2BCA">
              <w:rPr>
                <w:rFonts w:eastAsia="Calibri"/>
                <w:sz w:val="24"/>
                <w:szCs w:val="24"/>
                <w:lang w:eastAsia="en-US"/>
              </w:rPr>
              <w:t>8</w:t>
            </w:r>
          </w:p>
        </w:tc>
        <w:tc>
          <w:tcPr>
            <w:tcW w:w="2517" w:type="dxa"/>
            <w:vAlign w:val="center"/>
          </w:tcPr>
          <w:p w:rsidR="00A32A5F" w:rsidRPr="003C2BCA" w:rsidRDefault="000E08B4" w:rsidP="00330957">
            <w:pPr>
              <w:widowControl/>
              <w:autoSpaceDE/>
              <w:autoSpaceDN/>
              <w:adjustRightInd/>
              <w:jc w:val="center"/>
              <w:rPr>
                <w:rFonts w:eastAsia="Calibri"/>
                <w:sz w:val="24"/>
                <w:szCs w:val="24"/>
                <w:lang w:eastAsia="en-US"/>
              </w:rPr>
            </w:pPr>
            <w:r w:rsidRPr="003C2BCA">
              <w:rPr>
                <w:rFonts w:eastAsia="Calibri"/>
                <w:sz w:val="24"/>
                <w:szCs w:val="24"/>
                <w:lang w:eastAsia="en-US"/>
              </w:rPr>
              <w:t>4</w:t>
            </w:r>
          </w:p>
        </w:tc>
      </w:tr>
      <w:tr w:rsidR="00A32A5F" w:rsidRPr="003C2BCA" w:rsidTr="00330957">
        <w:tc>
          <w:tcPr>
            <w:tcW w:w="4365" w:type="dxa"/>
          </w:tcPr>
          <w:p w:rsidR="00A32A5F" w:rsidRPr="003C2BCA" w:rsidRDefault="00A32A5F" w:rsidP="00330957">
            <w:pPr>
              <w:widowControl/>
              <w:autoSpaceDE/>
              <w:autoSpaceDN/>
              <w:adjustRightInd/>
              <w:jc w:val="both"/>
              <w:rPr>
                <w:rFonts w:eastAsia="Calibri"/>
                <w:i/>
                <w:sz w:val="24"/>
                <w:szCs w:val="24"/>
                <w:lang w:eastAsia="en-US"/>
              </w:rPr>
            </w:pPr>
            <w:r w:rsidRPr="003C2BCA">
              <w:rPr>
                <w:rFonts w:eastAsia="Calibri"/>
                <w:i/>
                <w:sz w:val="24"/>
                <w:szCs w:val="24"/>
                <w:lang w:eastAsia="en-US"/>
              </w:rPr>
              <w:t>Лабораторных работ</w:t>
            </w:r>
          </w:p>
        </w:tc>
        <w:tc>
          <w:tcPr>
            <w:tcW w:w="2693" w:type="dxa"/>
            <w:vAlign w:val="center"/>
          </w:tcPr>
          <w:p w:rsidR="00A32A5F" w:rsidRPr="003C2BCA" w:rsidRDefault="00240A81" w:rsidP="00330957">
            <w:pPr>
              <w:widowControl/>
              <w:autoSpaceDE/>
              <w:autoSpaceDN/>
              <w:adjustRightInd/>
              <w:jc w:val="center"/>
              <w:rPr>
                <w:rFonts w:eastAsia="Calibri"/>
                <w:sz w:val="24"/>
                <w:szCs w:val="24"/>
                <w:lang w:eastAsia="en-US"/>
              </w:rPr>
            </w:pPr>
            <w:r w:rsidRPr="003C2BCA">
              <w:rPr>
                <w:rFonts w:eastAsia="Calibri"/>
                <w:sz w:val="24"/>
                <w:szCs w:val="24"/>
                <w:lang w:eastAsia="en-US"/>
              </w:rPr>
              <w:t>-</w:t>
            </w:r>
          </w:p>
        </w:tc>
        <w:tc>
          <w:tcPr>
            <w:tcW w:w="2517" w:type="dxa"/>
            <w:vAlign w:val="center"/>
          </w:tcPr>
          <w:p w:rsidR="00A32A5F" w:rsidRPr="003C2BCA" w:rsidRDefault="0047633A" w:rsidP="00330957">
            <w:pPr>
              <w:widowControl/>
              <w:autoSpaceDE/>
              <w:autoSpaceDN/>
              <w:adjustRightInd/>
              <w:jc w:val="center"/>
              <w:rPr>
                <w:rFonts w:eastAsia="Calibri"/>
                <w:sz w:val="24"/>
                <w:szCs w:val="24"/>
                <w:lang w:eastAsia="en-US"/>
              </w:rPr>
            </w:pPr>
            <w:r w:rsidRPr="003C2BCA">
              <w:rPr>
                <w:rFonts w:eastAsia="Calibri"/>
                <w:sz w:val="24"/>
                <w:szCs w:val="24"/>
                <w:lang w:eastAsia="en-US"/>
              </w:rPr>
              <w:t>-</w:t>
            </w:r>
          </w:p>
        </w:tc>
      </w:tr>
      <w:tr w:rsidR="00A32A5F" w:rsidRPr="003C2BCA" w:rsidTr="00330957">
        <w:tc>
          <w:tcPr>
            <w:tcW w:w="4365" w:type="dxa"/>
          </w:tcPr>
          <w:p w:rsidR="00A32A5F" w:rsidRPr="003C2BCA" w:rsidRDefault="00A32A5F" w:rsidP="00330957">
            <w:pPr>
              <w:widowControl/>
              <w:autoSpaceDE/>
              <w:autoSpaceDN/>
              <w:adjustRightInd/>
              <w:jc w:val="both"/>
              <w:rPr>
                <w:rFonts w:eastAsia="Calibri"/>
                <w:i/>
                <w:sz w:val="24"/>
                <w:szCs w:val="24"/>
                <w:lang w:eastAsia="en-US"/>
              </w:rPr>
            </w:pPr>
            <w:r w:rsidRPr="003C2BCA">
              <w:rPr>
                <w:rFonts w:eastAsia="Calibri"/>
                <w:i/>
                <w:sz w:val="24"/>
                <w:szCs w:val="24"/>
                <w:lang w:eastAsia="en-US"/>
              </w:rPr>
              <w:t>Практических занятий</w:t>
            </w:r>
          </w:p>
        </w:tc>
        <w:tc>
          <w:tcPr>
            <w:tcW w:w="2693" w:type="dxa"/>
            <w:vAlign w:val="center"/>
          </w:tcPr>
          <w:p w:rsidR="00A32A5F" w:rsidRPr="003C2BCA" w:rsidRDefault="00D54830" w:rsidP="00330957">
            <w:pPr>
              <w:widowControl/>
              <w:autoSpaceDE/>
              <w:autoSpaceDN/>
              <w:adjustRightInd/>
              <w:jc w:val="center"/>
              <w:rPr>
                <w:rFonts w:eastAsia="Calibri"/>
                <w:sz w:val="24"/>
                <w:szCs w:val="24"/>
                <w:lang w:eastAsia="en-US"/>
              </w:rPr>
            </w:pPr>
            <w:r w:rsidRPr="003C2BCA">
              <w:rPr>
                <w:rFonts w:eastAsia="Calibri"/>
                <w:sz w:val="24"/>
                <w:szCs w:val="24"/>
                <w:lang w:eastAsia="en-US"/>
              </w:rPr>
              <w:t>3</w:t>
            </w:r>
            <w:r w:rsidR="0036429B" w:rsidRPr="003C2BCA">
              <w:rPr>
                <w:rFonts w:eastAsia="Calibri"/>
                <w:sz w:val="24"/>
                <w:szCs w:val="24"/>
                <w:lang w:eastAsia="en-US"/>
              </w:rPr>
              <w:t>6</w:t>
            </w:r>
          </w:p>
        </w:tc>
        <w:tc>
          <w:tcPr>
            <w:tcW w:w="2517" w:type="dxa"/>
            <w:vAlign w:val="center"/>
          </w:tcPr>
          <w:p w:rsidR="00A32A5F" w:rsidRPr="003C2BCA" w:rsidRDefault="000E08B4" w:rsidP="00330957">
            <w:pPr>
              <w:widowControl/>
              <w:autoSpaceDE/>
              <w:autoSpaceDN/>
              <w:adjustRightInd/>
              <w:jc w:val="center"/>
              <w:rPr>
                <w:rFonts w:eastAsia="Calibri"/>
                <w:sz w:val="24"/>
                <w:szCs w:val="24"/>
                <w:lang w:eastAsia="en-US"/>
              </w:rPr>
            </w:pPr>
            <w:r w:rsidRPr="003C2BCA">
              <w:rPr>
                <w:rFonts w:eastAsia="Calibri"/>
                <w:sz w:val="24"/>
                <w:szCs w:val="24"/>
                <w:lang w:eastAsia="en-US"/>
              </w:rPr>
              <w:t>8</w:t>
            </w:r>
          </w:p>
        </w:tc>
      </w:tr>
      <w:tr w:rsidR="00A32A5F" w:rsidRPr="003C2BCA" w:rsidTr="00330957">
        <w:tc>
          <w:tcPr>
            <w:tcW w:w="4365" w:type="dxa"/>
          </w:tcPr>
          <w:p w:rsidR="00A32A5F" w:rsidRPr="003C2BCA" w:rsidRDefault="00A32A5F" w:rsidP="00330957">
            <w:pPr>
              <w:widowControl/>
              <w:autoSpaceDE/>
              <w:autoSpaceDN/>
              <w:adjustRightInd/>
              <w:jc w:val="both"/>
              <w:rPr>
                <w:rFonts w:eastAsia="Calibri"/>
                <w:sz w:val="24"/>
                <w:szCs w:val="24"/>
                <w:lang w:eastAsia="en-US"/>
              </w:rPr>
            </w:pPr>
            <w:r w:rsidRPr="003C2BCA">
              <w:rPr>
                <w:rFonts w:eastAsia="Calibri"/>
                <w:sz w:val="24"/>
                <w:szCs w:val="24"/>
                <w:lang w:eastAsia="en-US"/>
              </w:rPr>
              <w:t>Самостоятельная работа обучающихся</w:t>
            </w:r>
          </w:p>
        </w:tc>
        <w:tc>
          <w:tcPr>
            <w:tcW w:w="2693" w:type="dxa"/>
            <w:vAlign w:val="center"/>
          </w:tcPr>
          <w:p w:rsidR="00A32A5F" w:rsidRPr="003C2BCA" w:rsidRDefault="000E08B4" w:rsidP="00330957">
            <w:pPr>
              <w:widowControl/>
              <w:autoSpaceDE/>
              <w:autoSpaceDN/>
              <w:adjustRightInd/>
              <w:jc w:val="center"/>
              <w:rPr>
                <w:rFonts w:eastAsia="Calibri"/>
                <w:sz w:val="24"/>
                <w:szCs w:val="24"/>
                <w:lang w:eastAsia="en-US"/>
              </w:rPr>
            </w:pPr>
            <w:r w:rsidRPr="003C2BCA">
              <w:rPr>
                <w:rFonts w:eastAsia="Calibri"/>
                <w:sz w:val="24"/>
                <w:szCs w:val="24"/>
                <w:lang w:eastAsia="en-US"/>
              </w:rPr>
              <w:t>5</w:t>
            </w:r>
            <w:r w:rsidR="00D54830" w:rsidRPr="003C2BCA">
              <w:rPr>
                <w:rFonts w:eastAsia="Calibri"/>
                <w:sz w:val="24"/>
                <w:szCs w:val="24"/>
                <w:lang w:eastAsia="en-US"/>
              </w:rPr>
              <w:t>4</w:t>
            </w:r>
          </w:p>
        </w:tc>
        <w:tc>
          <w:tcPr>
            <w:tcW w:w="2517" w:type="dxa"/>
            <w:vAlign w:val="center"/>
          </w:tcPr>
          <w:p w:rsidR="00A32A5F" w:rsidRPr="003C2BCA" w:rsidRDefault="000E08B4" w:rsidP="00330957">
            <w:pPr>
              <w:widowControl/>
              <w:autoSpaceDE/>
              <w:autoSpaceDN/>
              <w:adjustRightInd/>
              <w:jc w:val="center"/>
              <w:rPr>
                <w:rFonts w:eastAsia="Calibri"/>
                <w:sz w:val="24"/>
                <w:szCs w:val="24"/>
                <w:lang w:eastAsia="en-US"/>
              </w:rPr>
            </w:pPr>
            <w:r w:rsidRPr="003C2BCA">
              <w:rPr>
                <w:rFonts w:eastAsia="Calibri"/>
                <w:sz w:val="24"/>
                <w:szCs w:val="24"/>
                <w:lang w:eastAsia="en-US"/>
              </w:rPr>
              <w:t>92</w:t>
            </w:r>
          </w:p>
        </w:tc>
      </w:tr>
      <w:tr w:rsidR="0047633A" w:rsidRPr="003C2BCA" w:rsidTr="00330957">
        <w:tc>
          <w:tcPr>
            <w:tcW w:w="4365" w:type="dxa"/>
          </w:tcPr>
          <w:p w:rsidR="0047633A" w:rsidRPr="003C2BCA" w:rsidRDefault="0047633A" w:rsidP="00330957">
            <w:pPr>
              <w:widowControl/>
              <w:autoSpaceDE/>
              <w:autoSpaceDN/>
              <w:adjustRightInd/>
              <w:jc w:val="both"/>
              <w:rPr>
                <w:rFonts w:eastAsia="Calibri"/>
                <w:sz w:val="24"/>
                <w:szCs w:val="24"/>
                <w:lang w:eastAsia="en-US"/>
              </w:rPr>
            </w:pPr>
            <w:r w:rsidRPr="003C2BCA">
              <w:rPr>
                <w:rFonts w:eastAsia="Calibri"/>
                <w:sz w:val="24"/>
                <w:szCs w:val="24"/>
                <w:lang w:eastAsia="en-US"/>
              </w:rPr>
              <w:t>Контроль</w:t>
            </w:r>
          </w:p>
        </w:tc>
        <w:tc>
          <w:tcPr>
            <w:tcW w:w="2693" w:type="dxa"/>
            <w:vAlign w:val="center"/>
          </w:tcPr>
          <w:p w:rsidR="0047633A" w:rsidRPr="003C2BCA" w:rsidRDefault="00D54830" w:rsidP="00330957">
            <w:pPr>
              <w:widowControl/>
              <w:autoSpaceDE/>
              <w:autoSpaceDN/>
              <w:adjustRightInd/>
              <w:jc w:val="center"/>
              <w:rPr>
                <w:rFonts w:eastAsia="Calibri"/>
                <w:sz w:val="24"/>
                <w:szCs w:val="24"/>
                <w:lang w:eastAsia="en-US"/>
              </w:rPr>
            </w:pPr>
            <w:r w:rsidRPr="003C2BCA">
              <w:rPr>
                <w:rFonts w:eastAsia="Calibri"/>
                <w:sz w:val="24"/>
                <w:szCs w:val="24"/>
                <w:lang w:eastAsia="en-US"/>
              </w:rPr>
              <w:t>-</w:t>
            </w:r>
          </w:p>
        </w:tc>
        <w:tc>
          <w:tcPr>
            <w:tcW w:w="2517" w:type="dxa"/>
            <w:vAlign w:val="center"/>
          </w:tcPr>
          <w:p w:rsidR="0047633A" w:rsidRPr="003C2BCA" w:rsidRDefault="00D54830" w:rsidP="00330957">
            <w:pPr>
              <w:widowControl/>
              <w:autoSpaceDE/>
              <w:autoSpaceDN/>
              <w:adjustRightInd/>
              <w:jc w:val="center"/>
              <w:rPr>
                <w:rFonts w:eastAsia="Calibri"/>
                <w:sz w:val="24"/>
                <w:szCs w:val="24"/>
                <w:lang w:eastAsia="en-US"/>
              </w:rPr>
            </w:pPr>
            <w:r w:rsidRPr="003C2BCA">
              <w:rPr>
                <w:rFonts w:eastAsia="Calibri"/>
                <w:sz w:val="24"/>
                <w:szCs w:val="24"/>
                <w:lang w:eastAsia="en-US"/>
              </w:rPr>
              <w:t>4</w:t>
            </w:r>
          </w:p>
        </w:tc>
      </w:tr>
      <w:tr w:rsidR="00A32A5F" w:rsidRPr="003C2BCA" w:rsidTr="00330957">
        <w:tc>
          <w:tcPr>
            <w:tcW w:w="4365" w:type="dxa"/>
            <w:vAlign w:val="center"/>
          </w:tcPr>
          <w:p w:rsidR="00A32A5F" w:rsidRPr="003C2BCA" w:rsidRDefault="00A32A5F" w:rsidP="00330957">
            <w:pPr>
              <w:widowControl/>
              <w:autoSpaceDE/>
              <w:autoSpaceDN/>
              <w:adjustRightInd/>
              <w:rPr>
                <w:rFonts w:eastAsia="Calibri"/>
                <w:sz w:val="24"/>
                <w:szCs w:val="24"/>
                <w:lang w:eastAsia="en-US"/>
              </w:rPr>
            </w:pPr>
            <w:r w:rsidRPr="003C2BCA">
              <w:rPr>
                <w:rFonts w:eastAsia="Calibri"/>
                <w:sz w:val="24"/>
                <w:szCs w:val="24"/>
                <w:lang w:eastAsia="en-US"/>
              </w:rPr>
              <w:t>Формы промежуточной аттестации</w:t>
            </w:r>
          </w:p>
        </w:tc>
        <w:tc>
          <w:tcPr>
            <w:tcW w:w="2693" w:type="dxa"/>
            <w:vAlign w:val="center"/>
          </w:tcPr>
          <w:p w:rsidR="00783D3E" w:rsidRPr="003C2BCA" w:rsidRDefault="000E08B4" w:rsidP="00783D3E">
            <w:pPr>
              <w:widowControl/>
              <w:autoSpaceDE/>
              <w:autoSpaceDN/>
              <w:adjustRightInd/>
              <w:jc w:val="center"/>
              <w:rPr>
                <w:rFonts w:eastAsia="Calibri"/>
                <w:sz w:val="24"/>
                <w:szCs w:val="24"/>
                <w:lang w:eastAsia="en-US"/>
              </w:rPr>
            </w:pPr>
            <w:r w:rsidRPr="003C2BCA">
              <w:rPr>
                <w:rFonts w:eastAsia="Calibri"/>
                <w:sz w:val="24"/>
                <w:szCs w:val="24"/>
                <w:lang w:eastAsia="en-US"/>
              </w:rPr>
              <w:t>зачет в 6</w:t>
            </w:r>
            <w:r w:rsidR="00542B73" w:rsidRPr="003C2BCA">
              <w:rPr>
                <w:rFonts w:eastAsia="Calibri"/>
                <w:sz w:val="24"/>
                <w:szCs w:val="24"/>
                <w:lang w:eastAsia="en-US"/>
              </w:rPr>
              <w:t xml:space="preserve"> семестре</w:t>
            </w:r>
          </w:p>
          <w:p w:rsidR="00A32A5F" w:rsidRPr="003C2BCA" w:rsidRDefault="00A32A5F" w:rsidP="00783D3E">
            <w:pPr>
              <w:widowControl/>
              <w:autoSpaceDE/>
              <w:autoSpaceDN/>
              <w:adjustRightInd/>
              <w:jc w:val="center"/>
              <w:rPr>
                <w:rFonts w:eastAsia="Calibri"/>
                <w:sz w:val="24"/>
                <w:szCs w:val="24"/>
                <w:lang w:eastAsia="en-US"/>
              </w:rPr>
            </w:pPr>
          </w:p>
        </w:tc>
        <w:tc>
          <w:tcPr>
            <w:tcW w:w="2517" w:type="dxa"/>
            <w:vAlign w:val="center"/>
          </w:tcPr>
          <w:p w:rsidR="00542B73" w:rsidRPr="003C2BCA" w:rsidRDefault="00A35DF8" w:rsidP="00542B73">
            <w:pPr>
              <w:widowControl/>
              <w:autoSpaceDE/>
              <w:autoSpaceDN/>
              <w:adjustRightInd/>
              <w:jc w:val="center"/>
              <w:rPr>
                <w:rFonts w:eastAsia="Calibri"/>
                <w:sz w:val="24"/>
                <w:szCs w:val="24"/>
                <w:lang w:eastAsia="en-US"/>
              </w:rPr>
            </w:pPr>
            <w:r w:rsidRPr="003C2BCA">
              <w:rPr>
                <w:rFonts w:eastAsia="Calibri"/>
                <w:sz w:val="24"/>
                <w:szCs w:val="24"/>
                <w:lang w:eastAsia="en-US"/>
              </w:rPr>
              <w:t xml:space="preserve">зачет на </w:t>
            </w:r>
            <w:r w:rsidR="003C2BCA" w:rsidRPr="003C2BCA">
              <w:rPr>
                <w:rFonts w:eastAsia="Calibri"/>
                <w:sz w:val="24"/>
                <w:szCs w:val="24"/>
                <w:lang w:eastAsia="en-US"/>
              </w:rPr>
              <w:t>в 7 семестре</w:t>
            </w:r>
          </w:p>
          <w:p w:rsidR="00A32A5F" w:rsidRPr="003C2BCA" w:rsidRDefault="00A32A5F" w:rsidP="00330957">
            <w:pPr>
              <w:widowControl/>
              <w:autoSpaceDE/>
              <w:autoSpaceDN/>
              <w:adjustRightInd/>
              <w:jc w:val="center"/>
              <w:rPr>
                <w:rFonts w:eastAsia="Calibri"/>
                <w:sz w:val="24"/>
                <w:szCs w:val="24"/>
                <w:lang w:eastAsia="en-US"/>
              </w:rPr>
            </w:pPr>
          </w:p>
        </w:tc>
      </w:tr>
    </w:tbl>
    <w:p w:rsidR="00A32A5F" w:rsidRPr="003C2BCA" w:rsidRDefault="00A32A5F" w:rsidP="00A76E53">
      <w:pPr>
        <w:widowControl/>
        <w:autoSpaceDE/>
        <w:autoSpaceDN/>
        <w:adjustRightInd/>
        <w:ind w:firstLine="709"/>
        <w:jc w:val="both"/>
        <w:rPr>
          <w:rFonts w:eastAsia="Calibri"/>
          <w:sz w:val="24"/>
          <w:szCs w:val="24"/>
          <w:lang w:eastAsia="en-US"/>
        </w:rPr>
      </w:pPr>
    </w:p>
    <w:p w:rsidR="007F4B97" w:rsidRPr="003C2BCA" w:rsidRDefault="0047572F" w:rsidP="00A76E53">
      <w:pPr>
        <w:keepNext/>
        <w:ind w:firstLine="709"/>
        <w:jc w:val="both"/>
        <w:rPr>
          <w:rFonts w:eastAsia="Calibri"/>
          <w:b/>
          <w:sz w:val="24"/>
          <w:szCs w:val="24"/>
        </w:rPr>
      </w:pPr>
      <w:r w:rsidRPr="003C2BCA">
        <w:rPr>
          <w:b/>
          <w:sz w:val="24"/>
          <w:szCs w:val="24"/>
        </w:rPr>
        <w:t xml:space="preserve">5. </w:t>
      </w:r>
      <w:r w:rsidR="0047633A" w:rsidRPr="003C2BC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bl>
      <w:tblPr>
        <w:tblW w:w="9454" w:type="dxa"/>
        <w:tblInd w:w="5" w:type="dxa"/>
        <w:tblLayout w:type="fixed"/>
        <w:tblLook w:val="04A0" w:firstRow="1" w:lastRow="0" w:firstColumn="1" w:lastColumn="0" w:noHBand="0" w:noVBand="1"/>
      </w:tblPr>
      <w:tblGrid>
        <w:gridCol w:w="5286"/>
        <w:gridCol w:w="436"/>
        <w:gridCol w:w="417"/>
        <w:gridCol w:w="60"/>
        <w:gridCol w:w="584"/>
        <w:gridCol w:w="644"/>
        <w:gridCol w:w="644"/>
        <w:gridCol w:w="644"/>
        <w:gridCol w:w="739"/>
      </w:tblGrid>
      <w:tr w:rsidR="009877BB" w:rsidRPr="003C2BCA" w:rsidTr="008B7132">
        <w:trPr>
          <w:trHeight w:val="88"/>
        </w:trPr>
        <w:tc>
          <w:tcPr>
            <w:tcW w:w="5286" w:type="dxa"/>
            <w:tcBorders>
              <w:top w:val="nil"/>
              <w:left w:val="nil"/>
              <w:bottom w:val="nil"/>
              <w:right w:val="nil"/>
            </w:tcBorders>
            <w:noWrap/>
            <w:vAlign w:val="bottom"/>
            <w:hideMark/>
          </w:tcPr>
          <w:p w:rsidR="009877BB" w:rsidRPr="003C2BCA" w:rsidRDefault="009877BB" w:rsidP="008B7132"/>
        </w:tc>
        <w:tc>
          <w:tcPr>
            <w:tcW w:w="436" w:type="dxa"/>
            <w:tcBorders>
              <w:top w:val="nil"/>
              <w:left w:val="nil"/>
              <w:bottom w:val="nil"/>
              <w:right w:val="nil"/>
            </w:tcBorders>
            <w:noWrap/>
            <w:vAlign w:val="bottom"/>
            <w:hideMark/>
          </w:tcPr>
          <w:p w:rsidR="009877BB" w:rsidRPr="003C2BCA" w:rsidRDefault="009877BB" w:rsidP="008B7132"/>
        </w:tc>
        <w:tc>
          <w:tcPr>
            <w:tcW w:w="417" w:type="dxa"/>
            <w:tcBorders>
              <w:top w:val="nil"/>
              <w:left w:val="nil"/>
              <w:bottom w:val="nil"/>
              <w:right w:val="nil"/>
            </w:tcBorders>
            <w:noWrap/>
            <w:vAlign w:val="bottom"/>
            <w:hideMark/>
          </w:tcPr>
          <w:p w:rsidR="009877BB" w:rsidRPr="003C2BCA" w:rsidRDefault="009877BB" w:rsidP="008B7132"/>
        </w:tc>
        <w:tc>
          <w:tcPr>
            <w:tcW w:w="644" w:type="dxa"/>
            <w:gridSpan w:val="2"/>
            <w:tcBorders>
              <w:top w:val="nil"/>
              <w:left w:val="nil"/>
              <w:bottom w:val="nil"/>
              <w:right w:val="nil"/>
            </w:tcBorders>
            <w:noWrap/>
            <w:vAlign w:val="bottom"/>
            <w:hideMark/>
          </w:tcPr>
          <w:p w:rsidR="009877BB" w:rsidRPr="003C2BCA" w:rsidRDefault="009877BB" w:rsidP="008B7132"/>
        </w:tc>
        <w:tc>
          <w:tcPr>
            <w:tcW w:w="644" w:type="dxa"/>
            <w:tcBorders>
              <w:top w:val="nil"/>
              <w:left w:val="nil"/>
              <w:bottom w:val="nil"/>
              <w:right w:val="nil"/>
            </w:tcBorders>
            <w:noWrap/>
            <w:vAlign w:val="bottom"/>
            <w:hideMark/>
          </w:tcPr>
          <w:p w:rsidR="009877BB" w:rsidRPr="003C2BCA" w:rsidRDefault="009877BB" w:rsidP="008B7132"/>
        </w:tc>
        <w:tc>
          <w:tcPr>
            <w:tcW w:w="644" w:type="dxa"/>
            <w:tcBorders>
              <w:top w:val="nil"/>
              <w:left w:val="nil"/>
              <w:bottom w:val="nil"/>
              <w:right w:val="nil"/>
            </w:tcBorders>
            <w:noWrap/>
            <w:vAlign w:val="bottom"/>
            <w:hideMark/>
          </w:tcPr>
          <w:p w:rsidR="009877BB" w:rsidRPr="003C2BCA" w:rsidRDefault="009877BB" w:rsidP="008B7132"/>
        </w:tc>
        <w:tc>
          <w:tcPr>
            <w:tcW w:w="644" w:type="dxa"/>
            <w:tcBorders>
              <w:top w:val="nil"/>
              <w:left w:val="nil"/>
              <w:bottom w:val="nil"/>
              <w:right w:val="nil"/>
            </w:tcBorders>
            <w:noWrap/>
            <w:vAlign w:val="bottom"/>
            <w:hideMark/>
          </w:tcPr>
          <w:p w:rsidR="009877BB" w:rsidRPr="003C2BCA" w:rsidRDefault="009877BB" w:rsidP="008B7132"/>
        </w:tc>
        <w:tc>
          <w:tcPr>
            <w:tcW w:w="739" w:type="dxa"/>
            <w:tcBorders>
              <w:top w:val="nil"/>
              <w:left w:val="nil"/>
              <w:bottom w:val="nil"/>
              <w:right w:val="nil"/>
            </w:tcBorders>
            <w:noWrap/>
            <w:vAlign w:val="bottom"/>
            <w:hideMark/>
          </w:tcPr>
          <w:p w:rsidR="009877BB" w:rsidRPr="003C2BCA" w:rsidRDefault="009877BB" w:rsidP="008B7132"/>
        </w:tc>
      </w:tr>
      <w:tr w:rsidR="009877BB" w:rsidRPr="003C2BCA" w:rsidTr="008B7132">
        <w:trPr>
          <w:trHeight w:val="500"/>
        </w:trPr>
        <w:tc>
          <w:tcPr>
            <w:tcW w:w="5286" w:type="dxa"/>
            <w:tcBorders>
              <w:top w:val="single" w:sz="8" w:space="0" w:color="auto"/>
              <w:left w:val="single" w:sz="8" w:space="0" w:color="auto"/>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t>Наименование раздела дисциплины</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3C2BCA" w:rsidRDefault="009877BB" w:rsidP="008B7132">
            <w:pPr>
              <w:jc w:val="center"/>
              <w:rPr>
                <w:sz w:val="24"/>
                <w:szCs w:val="24"/>
              </w:rPr>
            </w:pPr>
            <w:r w:rsidRPr="003C2BCA">
              <w:rPr>
                <w:sz w:val="24"/>
                <w:szCs w:val="24"/>
              </w:rPr>
              <w:t xml:space="preserve"> </w:t>
            </w:r>
          </w:p>
        </w:tc>
        <w:tc>
          <w:tcPr>
            <w:tcW w:w="644" w:type="dxa"/>
            <w:gridSpan w:val="2"/>
            <w:tcBorders>
              <w:top w:val="single" w:sz="8" w:space="0" w:color="auto"/>
              <w:left w:val="nil"/>
              <w:bottom w:val="single" w:sz="8" w:space="0" w:color="auto"/>
              <w:right w:val="single" w:sz="8" w:space="0" w:color="auto"/>
            </w:tcBorders>
            <w:vAlign w:val="center"/>
            <w:hideMark/>
          </w:tcPr>
          <w:p w:rsidR="009877BB" w:rsidRPr="003C2BCA" w:rsidRDefault="009877BB" w:rsidP="008B7132">
            <w:pPr>
              <w:jc w:val="center"/>
            </w:pPr>
            <w:r w:rsidRPr="003C2BCA">
              <w:t>Лек</w:t>
            </w:r>
          </w:p>
        </w:tc>
        <w:tc>
          <w:tcPr>
            <w:tcW w:w="644" w:type="dxa"/>
            <w:tcBorders>
              <w:top w:val="single" w:sz="8" w:space="0" w:color="auto"/>
              <w:left w:val="nil"/>
              <w:bottom w:val="single" w:sz="8" w:space="0" w:color="auto"/>
              <w:right w:val="single" w:sz="8" w:space="0" w:color="auto"/>
            </w:tcBorders>
            <w:vAlign w:val="center"/>
            <w:hideMark/>
          </w:tcPr>
          <w:p w:rsidR="009877BB" w:rsidRPr="003C2BCA" w:rsidRDefault="009877BB" w:rsidP="008B7132">
            <w:pPr>
              <w:jc w:val="center"/>
            </w:pPr>
            <w:r w:rsidRPr="003C2BCA">
              <w:t>Лаб</w:t>
            </w:r>
          </w:p>
        </w:tc>
        <w:tc>
          <w:tcPr>
            <w:tcW w:w="644" w:type="dxa"/>
            <w:tcBorders>
              <w:top w:val="single" w:sz="8" w:space="0" w:color="auto"/>
              <w:left w:val="nil"/>
              <w:bottom w:val="single" w:sz="8" w:space="0" w:color="auto"/>
              <w:right w:val="single" w:sz="8" w:space="0" w:color="auto"/>
            </w:tcBorders>
            <w:vAlign w:val="center"/>
            <w:hideMark/>
          </w:tcPr>
          <w:p w:rsidR="009877BB" w:rsidRPr="003C2BCA" w:rsidRDefault="009877BB" w:rsidP="008B7132">
            <w:pPr>
              <w:jc w:val="center"/>
            </w:pPr>
            <w:r w:rsidRPr="003C2BCA">
              <w:t>Пр</w:t>
            </w:r>
          </w:p>
        </w:tc>
        <w:tc>
          <w:tcPr>
            <w:tcW w:w="644" w:type="dxa"/>
            <w:tcBorders>
              <w:top w:val="single" w:sz="8" w:space="0" w:color="auto"/>
              <w:left w:val="nil"/>
              <w:bottom w:val="single" w:sz="8" w:space="0" w:color="auto"/>
              <w:right w:val="single" w:sz="8" w:space="0" w:color="auto"/>
            </w:tcBorders>
            <w:vAlign w:val="center"/>
            <w:hideMark/>
          </w:tcPr>
          <w:p w:rsidR="009877BB" w:rsidRPr="003C2BCA" w:rsidRDefault="009877BB" w:rsidP="008B7132">
            <w:pPr>
              <w:jc w:val="center"/>
            </w:pPr>
            <w:r w:rsidRPr="003C2BCA">
              <w:t>СРС</w:t>
            </w:r>
          </w:p>
        </w:tc>
        <w:tc>
          <w:tcPr>
            <w:tcW w:w="739" w:type="dxa"/>
            <w:tcBorders>
              <w:top w:val="single" w:sz="8" w:space="0" w:color="auto"/>
              <w:left w:val="nil"/>
              <w:bottom w:val="single" w:sz="8" w:space="0" w:color="auto"/>
              <w:right w:val="single" w:sz="8" w:space="0" w:color="auto"/>
            </w:tcBorders>
            <w:vAlign w:val="center"/>
            <w:hideMark/>
          </w:tcPr>
          <w:p w:rsidR="009877BB" w:rsidRPr="003C2BCA" w:rsidRDefault="009877BB" w:rsidP="008B7132">
            <w:pPr>
              <w:jc w:val="center"/>
              <w:rPr>
                <w:b/>
                <w:bCs/>
              </w:rPr>
            </w:pPr>
            <w:r w:rsidRPr="003C2BCA">
              <w:rPr>
                <w:b/>
                <w:bCs/>
              </w:rPr>
              <w:t>Всего</w:t>
            </w:r>
          </w:p>
        </w:tc>
      </w:tr>
      <w:tr w:rsidR="009877BB" w:rsidRPr="003C2BCA" w:rsidTr="008B7132">
        <w:trPr>
          <w:trHeight w:val="676"/>
        </w:trPr>
        <w:tc>
          <w:tcPr>
            <w:tcW w:w="945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9877BB" w:rsidRPr="003C2BCA" w:rsidRDefault="009877BB" w:rsidP="00947A95">
            <w:pPr>
              <w:jc w:val="center"/>
              <w:rPr>
                <w:sz w:val="24"/>
                <w:szCs w:val="24"/>
              </w:rPr>
            </w:pPr>
            <w:r w:rsidRPr="003C2BCA">
              <w:rPr>
                <w:sz w:val="24"/>
                <w:szCs w:val="24"/>
              </w:rPr>
              <w:lastRenderedPageBreak/>
              <w:t xml:space="preserve">Раздел I. </w:t>
            </w:r>
            <w:r w:rsidR="00947A95" w:rsidRPr="003C2BCA">
              <w:rPr>
                <w:sz w:val="24"/>
                <w:szCs w:val="24"/>
              </w:rPr>
              <w:t>Организация психологического консультирования</w:t>
            </w:r>
            <w:r w:rsidR="00CD0E3A" w:rsidRPr="003C2BCA">
              <w:rPr>
                <w:sz w:val="24"/>
                <w:szCs w:val="24"/>
              </w:rPr>
              <w:t xml:space="preserve"> в образовании</w:t>
            </w:r>
          </w:p>
        </w:tc>
      </w:tr>
      <w:tr w:rsidR="009877BB" w:rsidRPr="003C2BCA"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3C2BCA" w:rsidRDefault="009877BB" w:rsidP="00CD0E3A">
            <w:pPr>
              <w:jc w:val="both"/>
              <w:rPr>
                <w:sz w:val="24"/>
                <w:szCs w:val="24"/>
              </w:rPr>
            </w:pPr>
            <w:r w:rsidRPr="003C2BCA">
              <w:rPr>
                <w:b/>
                <w:sz w:val="24"/>
                <w:szCs w:val="24"/>
              </w:rPr>
              <w:t>Тема № 1.</w:t>
            </w:r>
            <w:r w:rsidRPr="003C2BCA">
              <w:rPr>
                <w:sz w:val="24"/>
                <w:szCs w:val="24"/>
              </w:rPr>
              <w:t xml:space="preserve"> </w:t>
            </w:r>
            <w:r w:rsidR="00FA5033" w:rsidRPr="003C2BCA">
              <w:rPr>
                <w:bCs/>
                <w:sz w:val="24"/>
                <w:szCs w:val="24"/>
              </w:rPr>
              <w:t xml:space="preserve">Теоретические основы </w:t>
            </w:r>
            <w:r w:rsidR="00947A95" w:rsidRPr="003C2BCA">
              <w:rPr>
                <w:sz w:val="24"/>
                <w:szCs w:val="24"/>
              </w:rPr>
              <w:t xml:space="preserve"> психологического консультирования в образовании</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3C2BCA" w:rsidRDefault="009877BB" w:rsidP="008B7132">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3C2BCA" w:rsidRDefault="00386F0A" w:rsidP="008B7132">
            <w:pPr>
              <w:jc w:val="center"/>
              <w:rPr>
                <w:sz w:val="24"/>
                <w:szCs w:val="24"/>
              </w:rPr>
            </w:pPr>
            <w:r w:rsidRPr="003C2BCA">
              <w:rPr>
                <w:sz w:val="24"/>
                <w:szCs w:val="24"/>
              </w:rPr>
              <w:t>4</w:t>
            </w:r>
          </w:p>
        </w:tc>
        <w:tc>
          <w:tcPr>
            <w:tcW w:w="644" w:type="dxa"/>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p>
          <w:p w:rsidR="001004BE" w:rsidRPr="003C2BCA" w:rsidRDefault="00386F0A" w:rsidP="008B7132">
            <w:pPr>
              <w:jc w:val="center"/>
              <w:rPr>
                <w:sz w:val="24"/>
                <w:szCs w:val="24"/>
              </w:rPr>
            </w:pPr>
            <w:r w:rsidRPr="003C2BCA">
              <w:rPr>
                <w:sz w:val="24"/>
                <w:szCs w:val="24"/>
              </w:rPr>
              <w:t>6</w:t>
            </w:r>
          </w:p>
          <w:p w:rsidR="009877BB" w:rsidRPr="003C2BCA" w:rsidRDefault="009877BB" w:rsidP="008B7132">
            <w:pPr>
              <w:jc w:val="center"/>
              <w:rPr>
                <w:sz w:val="24"/>
                <w:szCs w:val="24"/>
              </w:rPr>
            </w:pPr>
          </w:p>
        </w:tc>
        <w:tc>
          <w:tcPr>
            <w:tcW w:w="644" w:type="dxa"/>
            <w:tcBorders>
              <w:top w:val="nil"/>
              <w:left w:val="nil"/>
              <w:bottom w:val="single" w:sz="8" w:space="0" w:color="auto"/>
              <w:right w:val="single" w:sz="8" w:space="0" w:color="auto"/>
            </w:tcBorders>
            <w:vAlign w:val="center"/>
            <w:hideMark/>
          </w:tcPr>
          <w:p w:rsidR="009877BB" w:rsidRPr="003C2BCA" w:rsidRDefault="005843C2" w:rsidP="008B7132">
            <w:pPr>
              <w:jc w:val="center"/>
              <w:rPr>
                <w:sz w:val="24"/>
                <w:szCs w:val="24"/>
              </w:rPr>
            </w:pPr>
            <w:r w:rsidRPr="003C2BCA">
              <w:rPr>
                <w:sz w:val="24"/>
                <w:szCs w:val="24"/>
              </w:rPr>
              <w:t>9</w:t>
            </w:r>
          </w:p>
        </w:tc>
        <w:tc>
          <w:tcPr>
            <w:tcW w:w="739" w:type="dxa"/>
            <w:tcBorders>
              <w:top w:val="nil"/>
              <w:left w:val="nil"/>
              <w:bottom w:val="single" w:sz="8" w:space="0" w:color="auto"/>
              <w:right w:val="single" w:sz="8" w:space="0" w:color="auto"/>
            </w:tcBorders>
            <w:vAlign w:val="center"/>
            <w:hideMark/>
          </w:tcPr>
          <w:p w:rsidR="009877BB" w:rsidRPr="003C2BCA" w:rsidRDefault="0027776E" w:rsidP="008B7132">
            <w:pPr>
              <w:jc w:val="center"/>
              <w:rPr>
                <w:b/>
                <w:bCs/>
                <w:sz w:val="24"/>
                <w:szCs w:val="24"/>
              </w:rPr>
            </w:pPr>
            <w:r w:rsidRPr="003C2BCA">
              <w:rPr>
                <w:b/>
                <w:bCs/>
                <w:sz w:val="24"/>
                <w:szCs w:val="24"/>
              </w:rPr>
              <w:t>1</w:t>
            </w:r>
            <w:r w:rsidR="005843C2" w:rsidRPr="003C2BCA">
              <w:rPr>
                <w:b/>
                <w:bCs/>
                <w:sz w:val="24"/>
                <w:szCs w:val="24"/>
              </w:rPr>
              <w:t>9</w:t>
            </w:r>
          </w:p>
        </w:tc>
      </w:tr>
      <w:tr w:rsidR="009877BB" w:rsidRPr="003C2BCA"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3C2BCA"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3C2BCA" w:rsidRDefault="009877BB" w:rsidP="008B7132">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3C2BCA" w:rsidRDefault="001004BE" w:rsidP="008B7132">
            <w:pPr>
              <w:jc w:val="center"/>
              <w:rPr>
                <w:i/>
                <w:iCs/>
                <w:sz w:val="24"/>
                <w:szCs w:val="24"/>
              </w:rPr>
            </w:pPr>
            <w:r w:rsidRPr="003C2BCA">
              <w:rPr>
                <w:i/>
                <w:iCs/>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3C2BCA" w:rsidRDefault="009877BB" w:rsidP="008B7132">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3C2BCA" w:rsidRDefault="001004BE" w:rsidP="008B7132">
            <w:pPr>
              <w:jc w:val="center"/>
              <w:rPr>
                <w:b/>
                <w:bCs/>
                <w:i/>
                <w:iCs/>
                <w:sz w:val="24"/>
                <w:szCs w:val="24"/>
              </w:rPr>
            </w:pPr>
            <w:r w:rsidRPr="003C2BCA">
              <w:rPr>
                <w:b/>
                <w:bCs/>
                <w:i/>
                <w:iCs/>
                <w:sz w:val="24"/>
                <w:szCs w:val="24"/>
              </w:rPr>
              <w:t>2</w:t>
            </w:r>
          </w:p>
        </w:tc>
      </w:tr>
      <w:tr w:rsidR="009877BB" w:rsidRPr="003C2BCA"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3C2BCA" w:rsidRDefault="009877BB" w:rsidP="00947A95">
            <w:pPr>
              <w:jc w:val="both"/>
              <w:rPr>
                <w:sz w:val="24"/>
                <w:szCs w:val="24"/>
              </w:rPr>
            </w:pPr>
            <w:r w:rsidRPr="003C2BCA">
              <w:rPr>
                <w:b/>
                <w:sz w:val="24"/>
                <w:szCs w:val="24"/>
              </w:rPr>
              <w:t>Тема № 2.</w:t>
            </w:r>
            <w:r w:rsidR="003E1C4A" w:rsidRPr="003C2BCA">
              <w:rPr>
                <w:b/>
                <w:sz w:val="24"/>
                <w:szCs w:val="24"/>
              </w:rPr>
              <w:t xml:space="preserve"> </w:t>
            </w:r>
            <w:r w:rsidR="00947A95" w:rsidRPr="003C2BCA">
              <w:rPr>
                <w:sz w:val="24"/>
                <w:szCs w:val="24"/>
              </w:rPr>
              <w:t>Сущность, цели и задачи психологического консультирования в образовании</w:t>
            </w:r>
            <w:r w:rsidR="00947A95" w:rsidRPr="003C2BCA">
              <w:rPr>
                <w:bCs/>
                <w:sz w:val="24"/>
                <w:szCs w:val="24"/>
              </w:rPr>
              <w:t xml:space="preserve"> </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3C2BCA" w:rsidRDefault="009877BB" w:rsidP="008B7132">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3C2BCA" w:rsidRDefault="001004BE" w:rsidP="008B7132">
            <w:pPr>
              <w:jc w:val="center"/>
              <w:rPr>
                <w:sz w:val="24"/>
                <w:szCs w:val="24"/>
              </w:rPr>
            </w:pPr>
            <w:r w:rsidRPr="003C2BCA">
              <w:rPr>
                <w:sz w:val="24"/>
                <w:szCs w:val="24"/>
              </w:rPr>
              <w:t>2</w:t>
            </w:r>
          </w:p>
        </w:tc>
        <w:tc>
          <w:tcPr>
            <w:tcW w:w="644" w:type="dxa"/>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9877BB" w:rsidRPr="003C2BCA" w:rsidRDefault="00386F0A" w:rsidP="008B7132">
            <w:pPr>
              <w:jc w:val="center"/>
              <w:rPr>
                <w:sz w:val="24"/>
                <w:szCs w:val="24"/>
              </w:rPr>
            </w:pPr>
            <w:r w:rsidRPr="003C2BCA">
              <w:rPr>
                <w:sz w:val="24"/>
                <w:szCs w:val="24"/>
              </w:rPr>
              <w:t>6</w:t>
            </w:r>
          </w:p>
        </w:tc>
        <w:tc>
          <w:tcPr>
            <w:tcW w:w="644" w:type="dxa"/>
            <w:tcBorders>
              <w:top w:val="nil"/>
              <w:left w:val="nil"/>
              <w:bottom w:val="single" w:sz="8" w:space="0" w:color="auto"/>
              <w:right w:val="single" w:sz="8" w:space="0" w:color="auto"/>
            </w:tcBorders>
            <w:vAlign w:val="center"/>
            <w:hideMark/>
          </w:tcPr>
          <w:p w:rsidR="009877BB" w:rsidRPr="003C2BCA" w:rsidRDefault="005843C2" w:rsidP="008B7132">
            <w:pPr>
              <w:jc w:val="center"/>
              <w:rPr>
                <w:sz w:val="24"/>
                <w:szCs w:val="24"/>
              </w:rPr>
            </w:pPr>
            <w:r w:rsidRPr="003C2BCA">
              <w:rPr>
                <w:sz w:val="24"/>
                <w:szCs w:val="24"/>
              </w:rPr>
              <w:t>9</w:t>
            </w:r>
          </w:p>
        </w:tc>
        <w:tc>
          <w:tcPr>
            <w:tcW w:w="739" w:type="dxa"/>
            <w:tcBorders>
              <w:top w:val="nil"/>
              <w:left w:val="nil"/>
              <w:bottom w:val="single" w:sz="8" w:space="0" w:color="auto"/>
              <w:right w:val="single" w:sz="8" w:space="0" w:color="auto"/>
            </w:tcBorders>
            <w:vAlign w:val="center"/>
            <w:hideMark/>
          </w:tcPr>
          <w:p w:rsidR="009877BB" w:rsidRPr="003C2BCA" w:rsidRDefault="0027776E" w:rsidP="008B7132">
            <w:pPr>
              <w:jc w:val="center"/>
              <w:rPr>
                <w:b/>
                <w:bCs/>
                <w:sz w:val="24"/>
                <w:szCs w:val="24"/>
              </w:rPr>
            </w:pPr>
            <w:r w:rsidRPr="003C2BCA">
              <w:rPr>
                <w:b/>
                <w:bCs/>
                <w:sz w:val="24"/>
                <w:szCs w:val="24"/>
              </w:rPr>
              <w:t>1</w:t>
            </w:r>
            <w:r w:rsidR="005843C2" w:rsidRPr="003C2BCA">
              <w:rPr>
                <w:b/>
                <w:bCs/>
                <w:sz w:val="24"/>
                <w:szCs w:val="24"/>
              </w:rPr>
              <w:t>7</w:t>
            </w:r>
          </w:p>
        </w:tc>
      </w:tr>
      <w:tr w:rsidR="009877BB" w:rsidRPr="003C2BCA"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3C2BCA"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3C2BCA" w:rsidRDefault="009877BB" w:rsidP="008B7132">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3C2BCA" w:rsidRDefault="009877BB" w:rsidP="008B7132">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bCs/>
                <w:i/>
                <w:iCs/>
                <w:sz w:val="24"/>
                <w:szCs w:val="24"/>
              </w:rPr>
            </w:pPr>
            <w:r w:rsidRPr="003C2BCA">
              <w:rPr>
                <w:bCs/>
                <w:i/>
                <w:iCs/>
                <w:sz w:val="24"/>
                <w:szCs w:val="24"/>
              </w:rPr>
              <w:t>0</w:t>
            </w:r>
          </w:p>
        </w:tc>
      </w:tr>
      <w:tr w:rsidR="009877BB" w:rsidRPr="003C2BCA"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3C2BCA" w:rsidRDefault="009877BB" w:rsidP="00B873BC">
            <w:pPr>
              <w:rPr>
                <w:sz w:val="24"/>
                <w:szCs w:val="24"/>
              </w:rPr>
            </w:pPr>
            <w:r w:rsidRPr="003C2BCA">
              <w:rPr>
                <w:b/>
                <w:sz w:val="24"/>
                <w:szCs w:val="24"/>
              </w:rPr>
              <w:t>Тема № 3.</w:t>
            </w:r>
            <w:r w:rsidRPr="003C2BCA">
              <w:rPr>
                <w:sz w:val="24"/>
                <w:szCs w:val="24"/>
              </w:rPr>
              <w:t xml:space="preserve"> </w:t>
            </w:r>
            <w:r w:rsidR="00947A95" w:rsidRPr="003C2BCA">
              <w:rPr>
                <w:sz w:val="24"/>
                <w:szCs w:val="24"/>
              </w:rPr>
              <w:t>Приемы и техники психологического воздействия в образовании</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3C2BCA" w:rsidRDefault="009877BB" w:rsidP="008B7132">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t> </w:t>
            </w:r>
            <w:r w:rsidR="00386F0A" w:rsidRPr="003C2BCA">
              <w:rPr>
                <w:sz w:val="24"/>
                <w:szCs w:val="24"/>
              </w:rPr>
              <w:t>4</w:t>
            </w:r>
          </w:p>
        </w:tc>
        <w:tc>
          <w:tcPr>
            <w:tcW w:w="644" w:type="dxa"/>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p>
          <w:p w:rsidR="001004BE" w:rsidRPr="003C2BCA" w:rsidRDefault="00386F0A" w:rsidP="008B7132">
            <w:pPr>
              <w:jc w:val="center"/>
              <w:rPr>
                <w:sz w:val="24"/>
                <w:szCs w:val="24"/>
              </w:rPr>
            </w:pPr>
            <w:r w:rsidRPr="003C2BCA">
              <w:rPr>
                <w:sz w:val="24"/>
                <w:szCs w:val="24"/>
              </w:rPr>
              <w:t>6</w:t>
            </w:r>
          </w:p>
          <w:p w:rsidR="009877BB" w:rsidRPr="003C2BCA" w:rsidRDefault="009877BB" w:rsidP="008B7132">
            <w:pPr>
              <w:jc w:val="center"/>
              <w:rPr>
                <w:sz w:val="24"/>
                <w:szCs w:val="24"/>
              </w:rPr>
            </w:pPr>
          </w:p>
        </w:tc>
        <w:tc>
          <w:tcPr>
            <w:tcW w:w="644" w:type="dxa"/>
            <w:tcBorders>
              <w:top w:val="nil"/>
              <w:left w:val="nil"/>
              <w:bottom w:val="single" w:sz="8" w:space="0" w:color="auto"/>
              <w:right w:val="single" w:sz="8" w:space="0" w:color="auto"/>
            </w:tcBorders>
            <w:vAlign w:val="center"/>
            <w:hideMark/>
          </w:tcPr>
          <w:p w:rsidR="009877BB" w:rsidRPr="003C2BCA" w:rsidRDefault="005843C2" w:rsidP="008B7132">
            <w:pPr>
              <w:jc w:val="center"/>
              <w:rPr>
                <w:sz w:val="24"/>
                <w:szCs w:val="24"/>
              </w:rPr>
            </w:pPr>
            <w:r w:rsidRPr="003C2BCA">
              <w:rPr>
                <w:sz w:val="24"/>
                <w:szCs w:val="24"/>
              </w:rPr>
              <w:t>9</w:t>
            </w:r>
          </w:p>
        </w:tc>
        <w:tc>
          <w:tcPr>
            <w:tcW w:w="739" w:type="dxa"/>
            <w:tcBorders>
              <w:top w:val="nil"/>
              <w:left w:val="nil"/>
              <w:bottom w:val="single" w:sz="8" w:space="0" w:color="auto"/>
              <w:right w:val="single" w:sz="8" w:space="0" w:color="auto"/>
            </w:tcBorders>
            <w:vAlign w:val="center"/>
            <w:hideMark/>
          </w:tcPr>
          <w:p w:rsidR="009877BB" w:rsidRPr="003C2BCA" w:rsidRDefault="0027776E" w:rsidP="008B7132">
            <w:pPr>
              <w:jc w:val="center"/>
              <w:rPr>
                <w:b/>
                <w:bCs/>
                <w:sz w:val="24"/>
                <w:szCs w:val="24"/>
              </w:rPr>
            </w:pPr>
            <w:r w:rsidRPr="003C2BCA">
              <w:rPr>
                <w:b/>
                <w:bCs/>
                <w:sz w:val="24"/>
                <w:szCs w:val="24"/>
              </w:rPr>
              <w:t>1</w:t>
            </w:r>
            <w:r w:rsidR="005843C2" w:rsidRPr="003C2BCA">
              <w:rPr>
                <w:b/>
                <w:bCs/>
                <w:sz w:val="24"/>
                <w:szCs w:val="24"/>
              </w:rPr>
              <w:t>9</w:t>
            </w:r>
          </w:p>
        </w:tc>
      </w:tr>
      <w:tr w:rsidR="009877BB" w:rsidRPr="003C2BCA"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3C2BCA"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3C2BCA" w:rsidRDefault="009877BB" w:rsidP="008B7132">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27776E" w:rsidP="008B7132">
            <w:pPr>
              <w:jc w:val="center"/>
              <w:rPr>
                <w:i/>
                <w:iCs/>
                <w:sz w:val="24"/>
                <w:szCs w:val="24"/>
              </w:rPr>
            </w:pPr>
            <w:r w:rsidRPr="003C2BCA">
              <w:rPr>
                <w:i/>
                <w:iCs/>
                <w:sz w:val="24"/>
                <w:szCs w:val="24"/>
              </w:rPr>
              <w:t>2</w:t>
            </w:r>
            <w:r w:rsidR="009877BB" w:rsidRPr="003C2BCA">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3C2BCA" w:rsidRDefault="009877BB" w:rsidP="008B7132">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3C2BCA" w:rsidRDefault="005843C2" w:rsidP="008B7132">
            <w:pPr>
              <w:jc w:val="center"/>
              <w:rPr>
                <w:b/>
                <w:bCs/>
                <w:i/>
                <w:iCs/>
                <w:sz w:val="24"/>
                <w:szCs w:val="24"/>
              </w:rPr>
            </w:pPr>
            <w:r w:rsidRPr="003C2BCA">
              <w:rPr>
                <w:b/>
                <w:bCs/>
                <w:i/>
                <w:iCs/>
                <w:sz w:val="24"/>
                <w:szCs w:val="24"/>
              </w:rPr>
              <w:t>2</w:t>
            </w:r>
          </w:p>
        </w:tc>
      </w:tr>
      <w:tr w:rsidR="009877BB" w:rsidRPr="003C2BCA" w:rsidTr="008B7132">
        <w:trPr>
          <w:trHeight w:val="676"/>
        </w:trPr>
        <w:tc>
          <w:tcPr>
            <w:tcW w:w="945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9877BB" w:rsidRPr="003C2BCA" w:rsidRDefault="009877BB" w:rsidP="00947A95">
            <w:pPr>
              <w:jc w:val="both"/>
              <w:rPr>
                <w:sz w:val="24"/>
                <w:szCs w:val="24"/>
              </w:rPr>
            </w:pPr>
            <w:r w:rsidRPr="003C2BCA">
              <w:rPr>
                <w:sz w:val="24"/>
                <w:szCs w:val="24"/>
              </w:rPr>
              <w:t xml:space="preserve">Раздел II.    </w:t>
            </w:r>
            <w:r w:rsidR="00947A95" w:rsidRPr="003C2BCA">
              <w:rPr>
                <w:sz w:val="24"/>
                <w:szCs w:val="24"/>
              </w:rPr>
              <w:t>Организация психологического просвещения в образовании</w:t>
            </w:r>
          </w:p>
        </w:tc>
      </w:tr>
      <w:tr w:rsidR="009877BB" w:rsidRPr="003C2BCA"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3C2BCA" w:rsidRDefault="009877BB" w:rsidP="00B873BC">
            <w:pPr>
              <w:rPr>
                <w:sz w:val="24"/>
                <w:szCs w:val="24"/>
              </w:rPr>
            </w:pPr>
            <w:r w:rsidRPr="003C2BCA">
              <w:rPr>
                <w:b/>
                <w:sz w:val="24"/>
                <w:szCs w:val="24"/>
              </w:rPr>
              <w:t>Тема № 4.</w:t>
            </w:r>
            <w:r w:rsidRPr="003C2BCA">
              <w:rPr>
                <w:sz w:val="24"/>
                <w:szCs w:val="24"/>
              </w:rPr>
              <w:t xml:space="preserve"> </w:t>
            </w:r>
            <w:r w:rsidR="008223CD" w:rsidRPr="003C2BCA">
              <w:rPr>
                <w:sz w:val="24"/>
                <w:szCs w:val="24"/>
              </w:rPr>
              <w:t>Психологическое просвещение как одно из направлений в деятельности педагога-психолога в образовании</w:t>
            </w:r>
            <w:r w:rsidR="00B873BC" w:rsidRPr="003C2BCA">
              <w:rPr>
                <w:sz w:val="24"/>
                <w:szCs w:val="24"/>
              </w:rPr>
              <w:br/>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3C2BCA" w:rsidRDefault="009877BB" w:rsidP="008B7132">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3C2BCA" w:rsidRDefault="00386F0A" w:rsidP="008B7132">
            <w:pPr>
              <w:jc w:val="center"/>
              <w:rPr>
                <w:sz w:val="24"/>
                <w:szCs w:val="24"/>
              </w:rPr>
            </w:pPr>
            <w:r w:rsidRPr="003C2BCA">
              <w:rPr>
                <w:sz w:val="24"/>
                <w:szCs w:val="24"/>
              </w:rPr>
              <w:t>4</w:t>
            </w:r>
          </w:p>
        </w:tc>
        <w:tc>
          <w:tcPr>
            <w:tcW w:w="644" w:type="dxa"/>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p>
          <w:p w:rsidR="001004BE" w:rsidRPr="003C2BCA" w:rsidRDefault="00386F0A" w:rsidP="008B7132">
            <w:pPr>
              <w:jc w:val="center"/>
              <w:rPr>
                <w:sz w:val="24"/>
                <w:szCs w:val="24"/>
              </w:rPr>
            </w:pPr>
            <w:r w:rsidRPr="003C2BCA">
              <w:rPr>
                <w:sz w:val="24"/>
                <w:szCs w:val="24"/>
              </w:rPr>
              <w:t>6</w:t>
            </w:r>
          </w:p>
          <w:p w:rsidR="009877BB" w:rsidRPr="003C2BCA" w:rsidRDefault="009877BB" w:rsidP="008B7132">
            <w:pPr>
              <w:jc w:val="center"/>
              <w:rPr>
                <w:sz w:val="24"/>
                <w:szCs w:val="24"/>
              </w:rPr>
            </w:pPr>
          </w:p>
        </w:tc>
        <w:tc>
          <w:tcPr>
            <w:tcW w:w="644" w:type="dxa"/>
            <w:tcBorders>
              <w:top w:val="nil"/>
              <w:left w:val="nil"/>
              <w:bottom w:val="single" w:sz="8" w:space="0" w:color="auto"/>
              <w:right w:val="single" w:sz="8" w:space="0" w:color="auto"/>
            </w:tcBorders>
            <w:vAlign w:val="center"/>
            <w:hideMark/>
          </w:tcPr>
          <w:p w:rsidR="009877BB" w:rsidRPr="003C2BCA" w:rsidRDefault="005843C2" w:rsidP="008B7132">
            <w:pPr>
              <w:jc w:val="center"/>
              <w:rPr>
                <w:sz w:val="24"/>
                <w:szCs w:val="24"/>
              </w:rPr>
            </w:pPr>
            <w:r w:rsidRPr="003C2BCA">
              <w:rPr>
                <w:sz w:val="24"/>
                <w:szCs w:val="24"/>
              </w:rPr>
              <w:t>9</w:t>
            </w:r>
          </w:p>
        </w:tc>
        <w:tc>
          <w:tcPr>
            <w:tcW w:w="739" w:type="dxa"/>
            <w:tcBorders>
              <w:top w:val="nil"/>
              <w:left w:val="nil"/>
              <w:bottom w:val="single" w:sz="8" w:space="0" w:color="auto"/>
              <w:right w:val="single" w:sz="8" w:space="0" w:color="auto"/>
            </w:tcBorders>
            <w:vAlign w:val="center"/>
            <w:hideMark/>
          </w:tcPr>
          <w:p w:rsidR="009877BB" w:rsidRPr="003C2BCA" w:rsidRDefault="005843C2" w:rsidP="008B7132">
            <w:pPr>
              <w:jc w:val="center"/>
              <w:rPr>
                <w:b/>
                <w:bCs/>
                <w:sz w:val="24"/>
                <w:szCs w:val="24"/>
              </w:rPr>
            </w:pPr>
            <w:r w:rsidRPr="003C2BCA">
              <w:rPr>
                <w:b/>
                <w:bCs/>
                <w:sz w:val="24"/>
                <w:szCs w:val="24"/>
              </w:rPr>
              <w:t>1</w:t>
            </w:r>
            <w:r w:rsidR="001004BE" w:rsidRPr="003C2BCA">
              <w:rPr>
                <w:b/>
                <w:bCs/>
                <w:sz w:val="24"/>
                <w:szCs w:val="24"/>
              </w:rPr>
              <w:t>9</w:t>
            </w:r>
          </w:p>
        </w:tc>
      </w:tr>
      <w:tr w:rsidR="009877BB" w:rsidRPr="003C2BCA"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3C2BCA"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3C2BCA" w:rsidRDefault="009877BB" w:rsidP="008B7132">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r w:rsidR="001004BE" w:rsidRPr="003C2BCA">
              <w:rPr>
                <w:i/>
                <w:iCs/>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3C2BCA" w:rsidRDefault="009877BB" w:rsidP="008B7132">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3C2BCA" w:rsidRDefault="001004BE" w:rsidP="008B7132">
            <w:pPr>
              <w:jc w:val="center"/>
              <w:rPr>
                <w:b/>
                <w:bCs/>
                <w:i/>
                <w:iCs/>
                <w:sz w:val="24"/>
                <w:szCs w:val="24"/>
              </w:rPr>
            </w:pPr>
            <w:r w:rsidRPr="003C2BCA">
              <w:rPr>
                <w:b/>
                <w:bCs/>
                <w:i/>
                <w:iCs/>
                <w:sz w:val="24"/>
                <w:szCs w:val="24"/>
              </w:rPr>
              <w:t>2</w:t>
            </w:r>
          </w:p>
        </w:tc>
      </w:tr>
      <w:tr w:rsidR="009877BB" w:rsidRPr="003C2BCA"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3C2BCA" w:rsidRDefault="009877BB" w:rsidP="008B7132">
            <w:pPr>
              <w:jc w:val="both"/>
              <w:rPr>
                <w:sz w:val="24"/>
                <w:szCs w:val="24"/>
              </w:rPr>
            </w:pPr>
            <w:r w:rsidRPr="003C2BCA">
              <w:rPr>
                <w:b/>
                <w:sz w:val="24"/>
                <w:szCs w:val="24"/>
              </w:rPr>
              <w:t>Тема № 5.</w:t>
            </w:r>
            <w:r w:rsidRPr="003C2BCA">
              <w:rPr>
                <w:sz w:val="24"/>
                <w:szCs w:val="24"/>
              </w:rPr>
              <w:t xml:space="preserve"> </w:t>
            </w:r>
            <w:r w:rsidR="00FE207F" w:rsidRPr="003C2BCA">
              <w:rPr>
                <w:sz w:val="24"/>
                <w:szCs w:val="24"/>
              </w:rPr>
              <w:t>Формы и методы психологического просвещения</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3C2BCA" w:rsidRDefault="009877BB" w:rsidP="008B7132">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t> </w:t>
            </w:r>
            <w:r w:rsidR="001004BE" w:rsidRPr="003C2BCA">
              <w:rPr>
                <w:sz w:val="24"/>
                <w:szCs w:val="24"/>
              </w:rPr>
              <w:t>2</w:t>
            </w:r>
          </w:p>
        </w:tc>
        <w:tc>
          <w:tcPr>
            <w:tcW w:w="644" w:type="dxa"/>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9877BB" w:rsidRPr="003C2BCA" w:rsidRDefault="00386F0A" w:rsidP="008B7132">
            <w:pPr>
              <w:jc w:val="center"/>
              <w:rPr>
                <w:sz w:val="24"/>
                <w:szCs w:val="24"/>
              </w:rPr>
            </w:pPr>
            <w:r w:rsidRPr="003C2BCA">
              <w:rPr>
                <w:sz w:val="24"/>
                <w:szCs w:val="24"/>
              </w:rPr>
              <w:t>6</w:t>
            </w:r>
          </w:p>
        </w:tc>
        <w:tc>
          <w:tcPr>
            <w:tcW w:w="644" w:type="dxa"/>
            <w:tcBorders>
              <w:top w:val="nil"/>
              <w:left w:val="nil"/>
              <w:bottom w:val="single" w:sz="8" w:space="0" w:color="auto"/>
              <w:right w:val="single" w:sz="8" w:space="0" w:color="auto"/>
            </w:tcBorders>
            <w:vAlign w:val="center"/>
            <w:hideMark/>
          </w:tcPr>
          <w:p w:rsidR="009877BB" w:rsidRPr="003C2BCA" w:rsidRDefault="005843C2" w:rsidP="008B7132">
            <w:pPr>
              <w:jc w:val="center"/>
              <w:rPr>
                <w:sz w:val="24"/>
                <w:szCs w:val="24"/>
              </w:rPr>
            </w:pPr>
            <w:r w:rsidRPr="003C2BCA">
              <w:rPr>
                <w:sz w:val="24"/>
                <w:szCs w:val="24"/>
              </w:rPr>
              <w:t>9</w:t>
            </w:r>
          </w:p>
        </w:tc>
        <w:tc>
          <w:tcPr>
            <w:tcW w:w="739" w:type="dxa"/>
            <w:tcBorders>
              <w:top w:val="nil"/>
              <w:left w:val="nil"/>
              <w:bottom w:val="single" w:sz="8" w:space="0" w:color="auto"/>
              <w:right w:val="single" w:sz="8" w:space="0" w:color="auto"/>
            </w:tcBorders>
            <w:vAlign w:val="center"/>
            <w:hideMark/>
          </w:tcPr>
          <w:p w:rsidR="009877BB" w:rsidRPr="003C2BCA" w:rsidRDefault="001004BE" w:rsidP="008B7132">
            <w:pPr>
              <w:jc w:val="center"/>
              <w:rPr>
                <w:b/>
                <w:bCs/>
                <w:sz w:val="24"/>
                <w:szCs w:val="24"/>
              </w:rPr>
            </w:pPr>
            <w:r w:rsidRPr="003C2BCA">
              <w:rPr>
                <w:b/>
                <w:bCs/>
                <w:sz w:val="24"/>
                <w:szCs w:val="24"/>
              </w:rPr>
              <w:t>1</w:t>
            </w:r>
            <w:r w:rsidR="005843C2" w:rsidRPr="003C2BCA">
              <w:rPr>
                <w:b/>
                <w:bCs/>
                <w:sz w:val="24"/>
                <w:szCs w:val="24"/>
              </w:rPr>
              <w:t>7</w:t>
            </w:r>
          </w:p>
        </w:tc>
      </w:tr>
      <w:tr w:rsidR="009877BB" w:rsidRPr="003C2BCA"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3C2BCA"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3C2BCA" w:rsidRDefault="009877BB" w:rsidP="008B7132">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r w:rsidR="001004BE" w:rsidRPr="003C2BCA">
              <w:rPr>
                <w:i/>
                <w:iCs/>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9877BB" w:rsidRPr="003C2BCA" w:rsidRDefault="009877BB" w:rsidP="008B7132">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b/>
                <w:bCs/>
                <w:i/>
                <w:iCs/>
                <w:sz w:val="24"/>
                <w:szCs w:val="24"/>
              </w:rPr>
            </w:pPr>
            <w:r w:rsidRPr="003C2BCA">
              <w:rPr>
                <w:b/>
                <w:bCs/>
                <w:i/>
                <w:iCs/>
                <w:sz w:val="24"/>
                <w:szCs w:val="24"/>
              </w:rPr>
              <w:t>2</w:t>
            </w:r>
          </w:p>
        </w:tc>
      </w:tr>
      <w:tr w:rsidR="009877BB" w:rsidRPr="003C2BCA"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3C2BCA" w:rsidRDefault="009877BB" w:rsidP="00FE207F">
            <w:pPr>
              <w:jc w:val="both"/>
              <w:rPr>
                <w:sz w:val="24"/>
                <w:szCs w:val="24"/>
              </w:rPr>
            </w:pPr>
            <w:r w:rsidRPr="003C2BCA">
              <w:rPr>
                <w:b/>
                <w:sz w:val="24"/>
                <w:szCs w:val="24"/>
              </w:rPr>
              <w:t>Тема № 6.</w:t>
            </w:r>
            <w:r w:rsidRPr="003C2BCA">
              <w:rPr>
                <w:sz w:val="24"/>
                <w:szCs w:val="24"/>
              </w:rPr>
              <w:t xml:space="preserve"> </w:t>
            </w:r>
            <w:r w:rsidR="00FE207F" w:rsidRPr="003C2BCA">
              <w:rPr>
                <w:sz w:val="24"/>
                <w:szCs w:val="24"/>
              </w:rPr>
              <w:t>Психолого-педагогическое просвещение участников образовательного процесса</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3C2BCA" w:rsidRDefault="009877BB" w:rsidP="008B7132">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t> </w:t>
            </w:r>
            <w:r w:rsidR="00386F0A" w:rsidRPr="003C2BCA">
              <w:rPr>
                <w:sz w:val="24"/>
                <w:szCs w:val="24"/>
              </w:rPr>
              <w:t>2</w:t>
            </w:r>
          </w:p>
        </w:tc>
        <w:tc>
          <w:tcPr>
            <w:tcW w:w="644" w:type="dxa"/>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9877BB" w:rsidRPr="003C2BCA" w:rsidRDefault="00386F0A" w:rsidP="008B7132">
            <w:pPr>
              <w:jc w:val="center"/>
              <w:rPr>
                <w:sz w:val="24"/>
                <w:szCs w:val="24"/>
              </w:rPr>
            </w:pPr>
            <w:r w:rsidRPr="003C2BCA">
              <w:rPr>
                <w:sz w:val="24"/>
                <w:szCs w:val="24"/>
              </w:rPr>
              <w:t>6</w:t>
            </w:r>
          </w:p>
        </w:tc>
        <w:tc>
          <w:tcPr>
            <w:tcW w:w="644" w:type="dxa"/>
            <w:tcBorders>
              <w:top w:val="nil"/>
              <w:left w:val="nil"/>
              <w:bottom w:val="single" w:sz="8" w:space="0" w:color="auto"/>
              <w:right w:val="single" w:sz="8" w:space="0" w:color="auto"/>
            </w:tcBorders>
            <w:vAlign w:val="center"/>
            <w:hideMark/>
          </w:tcPr>
          <w:p w:rsidR="009877BB" w:rsidRPr="003C2BCA" w:rsidRDefault="005843C2" w:rsidP="008B7132">
            <w:pPr>
              <w:jc w:val="center"/>
              <w:rPr>
                <w:sz w:val="24"/>
                <w:szCs w:val="24"/>
              </w:rPr>
            </w:pPr>
            <w:r w:rsidRPr="003C2BCA">
              <w:rPr>
                <w:sz w:val="24"/>
                <w:szCs w:val="24"/>
              </w:rPr>
              <w:t>9</w:t>
            </w:r>
          </w:p>
        </w:tc>
        <w:tc>
          <w:tcPr>
            <w:tcW w:w="739" w:type="dxa"/>
            <w:tcBorders>
              <w:top w:val="nil"/>
              <w:left w:val="nil"/>
              <w:bottom w:val="single" w:sz="8" w:space="0" w:color="auto"/>
              <w:right w:val="single" w:sz="8" w:space="0" w:color="auto"/>
            </w:tcBorders>
            <w:vAlign w:val="center"/>
            <w:hideMark/>
          </w:tcPr>
          <w:p w:rsidR="009877BB" w:rsidRPr="003C2BCA" w:rsidRDefault="001004BE" w:rsidP="008B7132">
            <w:pPr>
              <w:jc w:val="center"/>
              <w:rPr>
                <w:b/>
                <w:bCs/>
                <w:sz w:val="24"/>
                <w:szCs w:val="24"/>
              </w:rPr>
            </w:pPr>
            <w:r w:rsidRPr="003C2BCA">
              <w:rPr>
                <w:b/>
                <w:bCs/>
                <w:sz w:val="24"/>
                <w:szCs w:val="24"/>
              </w:rPr>
              <w:t>1</w:t>
            </w:r>
            <w:r w:rsidR="005843C2" w:rsidRPr="003C2BCA">
              <w:rPr>
                <w:b/>
                <w:bCs/>
                <w:sz w:val="24"/>
                <w:szCs w:val="24"/>
              </w:rPr>
              <w:t>7</w:t>
            </w:r>
          </w:p>
        </w:tc>
      </w:tr>
      <w:tr w:rsidR="009877BB" w:rsidRPr="003C2BCA"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3C2BCA" w:rsidRDefault="009877BB" w:rsidP="008B7132">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3C2BCA" w:rsidRDefault="009877BB" w:rsidP="008B7132">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 </w:t>
            </w:r>
            <w:r w:rsidR="001004BE" w:rsidRPr="003C2BCA">
              <w:rPr>
                <w:i/>
                <w:iCs/>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3C2BCA" w:rsidRDefault="009877BB" w:rsidP="008B7132">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3C2BCA" w:rsidRDefault="001004BE" w:rsidP="008B7132">
            <w:pPr>
              <w:jc w:val="center"/>
              <w:rPr>
                <w:b/>
                <w:bCs/>
                <w:i/>
                <w:iCs/>
                <w:sz w:val="24"/>
                <w:szCs w:val="24"/>
              </w:rPr>
            </w:pPr>
            <w:r w:rsidRPr="003C2BCA">
              <w:rPr>
                <w:b/>
                <w:bCs/>
                <w:i/>
                <w:iCs/>
                <w:sz w:val="24"/>
                <w:szCs w:val="24"/>
              </w:rPr>
              <w:t>2</w:t>
            </w:r>
          </w:p>
        </w:tc>
      </w:tr>
      <w:tr w:rsidR="009877BB" w:rsidRPr="003C2BCA" w:rsidTr="008B7132">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9877BB" w:rsidRPr="003C2BCA" w:rsidRDefault="009877BB" w:rsidP="008B7132">
            <w:pPr>
              <w:jc w:val="center"/>
              <w:rPr>
                <w:sz w:val="24"/>
                <w:szCs w:val="24"/>
              </w:rPr>
            </w:pPr>
            <w:r w:rsidRPr="003C2BCA">
              <w:rPr>
                <w:sz w:val="24"/>
                <w:szCs w:val="24"/>
              </w:rPr>
              <w:t>Всего</w:t>
            </w:r>
          </w:p>
        </w:tc>
        <w:tc>
          <w:tcPr>
            <w:tcW w:w="853" w:type="dxa"/>
            <w:gridSpan w:val="2"/>
            <w:tcBorders>
              <w:top w:val="single" w:sz="8" w:space="0" w:color="auto"/>
              <w:left w:val="nil"/>
              <w:bottom w:val="single" w:sz="8" w:space="0" w:color="auto"/>
              <w:right w:val="single" w:sz="8" w:space="0" w:color="000000"/>
            </w:tcBorders>
            <w:vAlign w:val="center"/>
            <w:hideMark/>
          </w:tcPr>
          <w:p w:rsidR="009877BB" w:rsidRPr="003C2BCA" w:rsidRDefault="009877BB" w:rsidP="008B7132">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9877BB" w:rsidRPr="003C2BCA" w:rsidRDefault="001004BE" w:rsidP="008B7132">
            <w:pPr>
              <w:jc w:val="center"/>
              <w:rPr>
                <w:sz w:val="24"/>
                <w:szCs w:val="24"/>
              </w:rPr>
            </w:pPr>
            <w:r w:rsidRPr="003C2BCA">
              <w:rPr>
                <w:sz w:val="24"/>
                <w:szCs w:val="24"/>
              </w:rPr>
              <w:t>1</w:t>
            </w:r>
            <w:r w:rsidR="00386F0A" w:rsidRPr="003C2BCA">
              <w:rPr>
                <w:sz w:val="24"/>
                <w:szCs w:val="24"/>
              </w:rPr>
              <w:t>8</w:t>
            </w:r>
          </w:p>
        </w:tc>
        <w:tc>
          <w:tcPr>
            <w:tcW w:w="644" w:type="dxa"/>
            <w:tcBorders>
              <w:top w:val="nil"/>
              <w:left w:val="nil"/>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t>0</w:t>
            </w:r>
          </w:p>
        </w:tc>
        <w:tc>
          <w:tcPr>
            <w:tcW w:w="644" w:type="dxa"/>
            <w:tcBorders>
              <w:top w:val="nil"/>
              <w:left w:val="nil"/>
              <w:bottom w:val="single" w:sz="8" w:space="0" w:color="auto"/>
              <w:right w:val="single" w:sz="8" w:space="0" w:color="auto"/>
            </w:tcBorders>
            <w:vAlign w:val="center"/>
            <w:hideMark/>
          </w:tcPr>
          <w:p w:rsidR="009877BB" w:rsidRPr="003C2BCA" w:rsidRDefault="00386F0A" w:rsidP="008B7132">
            <w:pPr>
              <w:jc w:val="center"/>
              <w:rPr>
                <w:sz w:val="24"/>
                <w:szCs w:val="24"/>
              </w:rPr>
            </w:pPr>
            <w:r w:rsidRPr="003C2BCA">
              <w:rPr>
                <w:sz w:val="24"/>
                <w:szCs w:val="24"/>
              </w:rPr>
              <w:t>36</w:t>
            </w:r>
          </w:p>
        </w:tc>
        <w:tc>
          <w:tcPr>
            <w:tcW w:w="644" w:type="dxa"/>
            <w:tcBorders>
              <w:top w:val="nil"/>
              <w:left w:val="nil"/>
              <w:bottom w:val="single" w:sz="8" w:space="0" w:color="auto"/>
              <w:right w:val="single" w:sz="8" w:space="0" w:color="auto"/>
            </w:tcBorders>
            <w:vAlign w:val="center"/>
            <w:hideMark/>
          </w:tcPr>
          <w:p w:rsidR="009877BB" w:rsidRPr="003C2BCA" w:rsidRDefault="0027776E" w:rsidP="008B7132">
            <w:pPr>
              <w:jc w:val="center"/>
              <w:rPr>
                <w:sz w:val="24"/>
                <w:szCs w:val="24"/>
              </w:rPr>
            </w:pPr>
            <w:r w:rsidRPr="003C2BCA">
              <w:rPr>
                <w:sz w:val="24"/>
                <w:szCs w:val="24"/>
              </w:rPr>
              <w:t>54</w:t>
            </w:r>
          </w:p>
        </w:tc>
        <w:tc>
          <w:tcPr>
            <w:tcW w:w="739" w:type="dxa"/>
            <w:tcBorders>
              <w:top w:val="nil"/>
              <w:left w:val="nil"/>
              <w:bottom w:val="single" w:sz="8" w:space="0" w:color="auto"/>
              <w:right w:val="single" w:sz="8" w:space="0" w:color="auto"/>
            </w:tcBorders>
            <w:vAlign w:val="center"/>
            <w:hideMark/>
          </w:tcPr>
          <w:p w:rsidR="009877BB" w:rsidRPr="003C2BCA" w:rsidRDefault="0027776E" w:rsidP="008B7132">
            <w:pPr>
              <w:jc w:val="center"/>
              <w:rPr>
                <w:b/>
                <w:bCs/>
                <w:sz w:val="24"/>
                <w:szCs w:val="24"/>
              </w:rPr>
            </w:pPr>
            <w:r w:rsidRPr="003C2BCA">
              <w:rPr>
                <w:b/>
                <w:bCs/>
                <w:sz w:val="24"/>
                <w:szCs w:val="24"/>
              </w:rPr>
              <w:t>108</w:t>
            </w:r>
          </w:p>
        </w:tc>
      </w:tr>
      <w:tr w:rsidR="009877BB" w:rsidRPr="003C2BCA" w:rsidTr="008B7132">
        <w:trPr>
          <w:trHeight w:val="794"/>
        </w:trPr>
        <w:tc>
          <w:tcPr>
            <w:tcW w:w="5286" w:type="dxa"/>
            <w:vMerge/>
            <w:tcBorders>
              <w:top w:val="nil"/>
              <w:left w:val="single" w:sz="8" w:space="0" w:color="auto"/>
              <w:bottom w:val="single" w:sz="8" w:space="0" w:color="000000"/>
              <w:right w:val="single" w:sz="8" w:space="0" w:color="auto"/>
            </w:tcBorders>
            <w:vAlign w:val="center"/>
            <w:hideMark/>
          </w:tcPr>
          <w:p w:rsidR="009877BB" w:rsidRPr="003C2BCA" w:rsidRDefault="009877BB" w:rsidP="008B7132">
            <w:pPr>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9877BB" w:rsidRPr="003C2BCA" w:rsidRDefault="009877BB" w:rsidP="008B7132">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9877BB" w:rsidRPr="003C2BCA" w:rsidRDefault="001004BE" w:rsidP="008B7132">
            <w:pPr>
              <w:jc w:val="center"/>
              <w:rPr>
                <w:i/>
                <w:iCs/>
                <w:sz w:val="24"/>
                <w:szCs w:val="24"/>
              </w:rPr>
            </w:pPr>
            <w:r w:rsidRPr="003C2BCA">
              <w:rPr>
                <w:i/>
                <w:iCs/>
                <w:sz w:val="24"/>
                <w:szCs w:val="24"/>
              </w:rPr>
              <w:t>4</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9877BB" w:rsidP="008B7132">
            <w:pPr>
              <w:jc w:val="center"/>
              <w:rPr>
                <w:i/>
                <w:iCs/>
                <w:sz w:val="24"/>
                <w:szCs w:val="24"/>
              </w:rPr>
            </w:pPr>
            <w:r w:rsidRPr="003C2BCA">
              <w:rPr>
                <w:i/>
                <w:iCs/>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9877BB" w:rsidRPr="003C2BCA" w:rsidRDefault="001004BE" w:rsidP="008B7132">
            <w:pPr>
              <w:jc w:val="center"/>
              <w:rPr>
                <w:i/>
                <w:iCs/>
                <w:sz w:val="24"/>
                <w:szCs w:val="24"/>
              </w:rPr>
            </w:pPr>
            <w:r w:rsidRPr="003C2BCA">
              <w:rPr>
                <w:i/>
                <w:iCs/>
                <w:sz w:val="24"/>
                <w:szCs w:val="24"/>
              </w:rPr>
              <w:t>6</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3C2BCA" w:rsidRDefault="009877BB" w:rsidP="008B7132">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3C2BCA" w:rsidRDefault="001004BE" w:rsidP="008B7132">
            <w:pPr>
              <w:jc w:val="center"/>
              <w:rPr>
                <w:b/>
                <w:bCs/>
                <w:i/>
                <w:iCs/>
                <w:sz w:val="24"/>
                <w:szCs w:val="24"/>
              </w:rPr>
            </w:pPr>
            <w:r w:rsidRPr="003C2BCA">
              <w:rPr>
                <w:b/>
                <w:bCs/>
                <w:i/>
                <w:iCs/>
                <w:sz w:val="24"/>
                <w:szCs w:val="24"/>
              </w:rPr>
              <w:t>1</w:t>
            </w:r>
            <w:r w:rsidR="0027776E" w:rsidRPr="003C2BCA">
              <w:rPr>
                <w:b/>
                <w:bCs/>
                <w:i/>
                <w:iCs/>
                <w:sz w:val="24"/>
                <w:szCs w:val="24"/>
              </w:rPr>
              <w:t>0</w:t>
            </w:r>
          </w:p>
        </w:tc>
      </w:tr>
      <w:tr w:rsidR="009877BB" w:rsidRPr="003C2BCA" w:rsidTr="00D54830">
        <w:trPr>
          <w:trHeight w:val="794"/>
        </w:trPr>
        <w:tc>
          <w:tcPr>
            <w:tcW w:w="5286" w:type="dxa"/>
            <w:tcBorders>
              <w:top w:val="nil"/>
              <w:left w:val="single" w:sz="8" w:space="0" w:color="auto"/>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lastRenderedPageBreak/>
              <w:t>Контроль (</w:t>
            </w:r>
            <w:r w:rsidR="00A35DF8" w:rsidRPr="003C2BCA">
              <w:rPr>
                <w:rFonts w:eastAsia="Calibri"/>
                <w:sz w:val="24"/>
                <w:szCs w:val="24"/>
                <w:lang w:eastAsia="en-US"/>
              </w:rPr>
              <w:t>зачет</w:t>
            </w:r>
            <w:r w:rsidRPr="003C2BCA">
              <w:rPr>
                <w:sz w:val="24"/>
                <w:szCs w:val="24"/>
              </w:rPr>
              <w:t>)</w:t>
            </w:r>
          </w:p>
          <w:p w:rsidR="009877BB" w:rsidRPr="003C2BCA" w:rsidRDefault="009877BB" w:rsidP="008B7132">
            <w:pPr>
              <w:rPr>
                <w:sz w:val="24"/>
                <w:szCs w:val="24"/>
              </w:rPr>
            </w:pPr>
          </w:p>
        </w:tc>
        <w:tc>
          <w:tcPr>
            <w:tcW w:w="913" w:type="dxa"/>
            <w:gridSpan w:val="3"/>
            <w:tcBorders>
              <w:top w:val="nil"/>
              <w:left w:val="nil"/>
              <w:bottom w:val="single" w:sz="8" w:space="0" w:color="auto"/>
              <w:right w:val="nil"/>
            </w:tcBorders>
            <w:shd w:val="clear" w:color="000000" w:fill="595959"/>
            <w:vAlign w:val="center"/>
            <w:hideMark/>
          </w:tcPr>
          <w:p w:rsidR="009877BB" w:rsidRPr="003C2BCA" w:rsidRDefault="009877BB" w:rsidP="008B7132">
            <w:pPr>
              <w:jc w:val="center"/>
              <w:rPr>
                <w:sz w:val="24"/>
                <w:szCs w:val="24"/>
              </w:rPr>
            </w:pPr>
            <w:r w:rsidRPr="003C2BCA">
              <w:rPr>
                <w:sz w:val="24"/>
                <w:szCs w:val="24"/>
              </w:rPr>
              <w:t> </w:t>
            </w:r>
          </w:p>
        </w:tc>
        <w:tc>
          <w:tcPr>
            <w:tcW w:w="584" w:type="dxa"/>
            <w:tcBorders>
              <w:top w:val="single" w:sz="8" w:space="0" w:color="auto"/>
              <w:left w:val="nil"/>
              <w:bottom w:val="single" w:sz="8" w:space="0" w:color="auto"/>
              <w:right w:val="nil"/>
            </w:tcBorders>
            <w:shd w:val="clear" w:color="000000" w:fill="595959"/>
            <w:vAlign w:val="center"/>
            <w:hideMark/>
          </w:tcPr>
          <w:p w:rsidR="009877BB" w:rsidRPr="003C2BCA" w:rsidRDefault="009877BB" w:rsidP="008B7132">
            <w:pPr>
              <w:jc w:val="center"/>
              <w:rPr>
                <w:sz w:val="24"/>
                <w:szCs w:val="24"/>
              </w:rPr>
            </w:pPr>
            <w:r w:rsidRPr="003C2BCA">
              <w:rPr>
                <w:sz w:val="24"/>
                <w:szCs w:val="24"/>
              </w:rPr>
              <w:t> </w:t>
            </w:r>
          </w:p>
        </w:tc>
        <w:tc>
          <w:tcPr>
            <w:tcW w:w="644" w:type="dxa"/>
            <w:tcBorders>
              <w:top w:val="nil"/>
              <w:left w:val="nil"/>
              <w:bottom w:val="single" w:sz="8" w:space="0" w:color="auto"/>
              <w:right w:val="nil"/>
            </w:tcBorders>
            <w:shd w:val="clear" w:color="000000" w:fill="595959"/>
            <w:vAlign w:val="center"/>
            <w:hideMark/>
          </w:tcPr>
          <w:p w:rsidR="009877BB" w:rsidRPr="003C2BCA" w:rsidRDefault="009877BB" w:rsidP="008B7132">
            <w:pPr>
              <w:jc w:val="center"/>
              <w:rPr>
                <w:sz w:val="24"/>
                <w:szCs w:val="24"/>
              </w:rPr>
            </w:pPr>
            <w:r w:rsidRPr="003C2BCA">
              <w:rPr>
                <w:sz w:val="24"/>
                <w:szCs w:val="24"/>
              </w:rPr>
              <w:t> </w:t>
            </w:r>
          </w:p>
        </w:tc>
        <w:tc>
          <w:tcPr>
            <w:tcW w:w="644" w:type="dxa"/>
            <w:tcBorders>
              <w:top w:val="nil"/>
              <w:left w:val="nil"/>
              <w:bottom w:val="single" w:sz="8" w:space="0" w:color="auto"/>
              <w:right w:val="nil"/>
            </w:tcBorders>
            <w:shd w:val="clear" w:color="000000" w:fill="595959"/>
            <w:vAlign w:val="center"/>
            <w:hideMark/>
          </w:tcPr>
          <w:p w:rsidR="009877BB" w:rsidRPr="003C2BCA" w:rsidRDefault="009877BB" w:rsidP="008B7132">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3C2BCA" w:rsidRDefault="009877BB" w:rsidP="008B7132">
            <w:pPr>
              <w:jc w:val="center"/>
              <w:rPr>
                <w:sz w:val="24"/>
                <w:szCs w:val="24"/>
              </w:rPr>
            </w:pPr>
            <w:r w:rsidRPr="003C2BCA">
              <w:rPr>
                <w:sz w:val="24"/>
                <w:szCs w:val="24"/>
              </w:rPr>
              <w:t> </w:t>
            </w:r>
          </w:p>
        </w:tc>
        <w:tc>
          <w:tcPr>
            <w:tcW w:w="739" w:type="dxa"/>
            <w:tcBorders>
              <w:top w:val="nil"/>
              <w:left w:val="nil"/>
              <w:bottom w:val="single" w:sz="8" w:space="0" w:color="auto"/>
              <w:right w:val="single" w:sz="8" w:space="0" w:color="auto"/>
            </w:tcBorders>
            <w:vAlign w:val="center"/>
            <w:hideMark/>
          </w:tcPr>
          <w:p w:rsidR="009877BB" w:rsidRPr="003C2BCA" w:rsidRDefault="0027776E" w:rsidP="008B7132">
            <w:pPr>
              <w:jc w:val="center"/>
              <w:rPr>
                <w:b/>
                <w:bCs/>
                <w:sz w:val="24"/>
                <w:szCs w:val="24"/>
              </w:rPr>
            </w:pPr>
            <w:r w:rsidRPr="003C2BCA">
              <w:rPr>
                <w:b/>
                <w:bCs/>
                <w:sz w:val="24"/>
                <w:szCs w:val="24"/>
              </w:rPr>
              <w:t>0</w:t>
            </w:r>
          </w:p>
        </w:tc>
      </w:tr>
      <w:tr w:rsidR="009877BB" w:rsidRPr="003C2BCA" w:rsidTr="008B7132">
        <w:trPr>
          <w:trHeight w:val="794"/>
        </w:trPr>
        <w:tc>
          <w:tcPr>
            <w:tcW w:w="5286" w:type="dxa"/>
            <w:tcBorders>
              <w:top w:val="nil"/>
              <w:left w:val="single" w:sz="8" w:space="0" w:color="auto"/>
              <w:bottom w:val="single" w:sz="8" w:space="0" w:color="auto"/>
              <w:right w:val="single" w:sz="8" w:space="0" w:color="auto"/>
            </w:tcBorders>
            <w:vAlign w:val="center"/>
            <w:hideMark/>
          </w:tcPr>
          <w:p w:rsidR="009877BB" w:rsidRPr="003C2BCA" w:rsidRDefault="009877BB" w:rsidP="008B7132">
            <w:pPr>
              <w:jc w:val="center"/>
              <w:rPr>
                <w:sz w:val="24"/>
                <w:szCs w:val="24"/>
              </w:rPr>
            </w:pPr>
            <w:r w:rsidRPr="003C2BCA">
              <w:rPr>
                <w:sz w:val="24"/>
                <w:szCs w:val="24"/>
              </w:rPr>
              <w:t>Итого с</w:t>
            </w:r>
            <w:r w:rsidR="00A35DF8" w:rsidRPr="003C2BCA">
              <w:rPr>
                <w:rFonts w:eastAsia="Calibri"/>
                <w:sz w:val="24"/>
                <w:szCs w:val="24"/>
                <w:lang w:eastAsia="en-US"/>
              </w:rPr>
              <w:t xml:space="preserve"> зачетом</w:t>
            </w:r>
          </w:p>
        </w:tc>
        <w:tc>
          <w:tcPr>
            <w:tcW w:w="853" w:type="dxa"/>
            <w:gridSpan w:val="2"/>
            <w:tcBorders>
              <w:top w:val="single" w:sz="8" w:space="0" w:color="auto"/>
              <w:left w:val="nil"/>
              <w:bottom w:val="single" w:sz="8" w:space="0" w:color="auto"/>
              <w:right w:val="nil"/>
            </w:tcBorders>
            <w:shd w:val="clear" w:color="000000" w:fill="595959"/>
            <w:vAlign w:val="center"/>
            <w:hideMark/>
          </w:tcPr>
          <w:p w:rsidR="009877BB" w:rsidRPr="003C2BCA" w:rsidRDefault="009877BB" w:rsidP="008B7132">
            <w:pPr>
              <w:jc w:val="center"/>
              <w:rPr>
                <w:i/>
                <w:iCs/>
              </w:rPr>
            </w:pPr>
            <w:r w:rsidRPr="003C2BCA">
              <w:rPr>
                <w:i/>
                <w:iCs/>
              </w:rPr>
              <w:t> </w:t>
            </w:r>
          </w:p>
        </w:tc>
        <w:tc>
          <w:tcPr>
            <w:tcW w:w="644" w:type="dxa"/>
            <w:gridSpan w:val="2"/>
            <w:tcBorders>
              <w:top w:val="nil"/>
              <w:left w:val="nil"/>
              <w:bottom w:val="single" w:sz="8" w:space="0" w:color="auto"/>
              <w:right w:val="nil"/>
            </w:tcBorders>
            <w:shd w:val="clear" w:color="000000" w:fill="595959"/>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nil"/>
            </w:tcBorders>
            <w:shd w:val="clear" w:color="000000" w:fill="595959"/>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nil"/>
            </w:tcBorders>
            <w:shd w:val="clear" w:color="000000" w:fill="595959"/>
            <w:vAlign w:val="center"/>
            <w:hideMark/>
          </w:tcPr>
          <w:p w:rsidR="009877BB" w:rsidRPr="003C2BCA" w:rsidRDefault="009877BB" w:rsidP="008B7132">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877BB" w:rsidRPr="003C2BCA" w:rsidRDefault="009877BB" w:rsidP="008B7132">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877BB" w:rsidRPr="003C2BCA" w:rsidRDefault="001004BE" w:rsidP="008B7132">
            <w:pPr>
              <w:jc w:val="center"/>
              <w:rPr>
                <w:b/>
                <w:bCs/>
                <w:i/>
                <w:iCs/>
                <w:sz w:val="24"/>
                <w:szCs w:val="24"/>
              </w:rPr>
            </w:pPr>
            <w:r w:rsidRPr="003C2BCA">
              <w:rPr>
                <w:b/>
                <w:bCs/>
                <w:i/>
                <w:iCs/>
                <w:sz w:val="24"/>
                <w:szCs w:val="24"/>
              </w:rPr>
              <w:t>108</w:t>
            </w:r>
          </w:p>
        </w:tc>
      </w:tr>
    </w:tbl>
    <w:p w:rsidR="001F202B" w:rsidRPr="003C2BCA" w:rsidRDefault="001F202B" w:rsidP="00A76E53">
      <w:pPr>
        <w:tabs>
          <w:tab w:val="left" w:pos="900"/>
        </w:tabs>
        <w:ind w:firstLine="709"/>
        <w:jc w:val="both"/>
        <w:rPr>
          <w:b/>
          <w:sz w:val="24"/>
          <w:szCs w:val="24"/>
        </w:rPr>
      </w:pPr>
    </w:p>
    <w:p w:rsidR="00114770" w:rsidRPr="003C2BCA" w:rsidRDefault="00114770" w:rsidP="00A76E53">
      <w:pPr>
        <w:tabs>
          <w:tab w:val="left" w:pos="900"/>
        </w:tabs>
        <w:ind w:firstLine="709"/>
        <w:jc w:val="both"/>
        <w:rPr>
          <w:b/>
          <w:sz w:val="24"/>
          <w:szCs w:val="24"/>
        </w:rPr>
      </w:pPr>
      <w:r w:rsidRPr="003C2BCA">
        <w:rPr>
          <w:b/>
          <w:sz w:val="24"/>
          <w:szCs w:val="24"/>
        </w:rPr>
        <w:t>5.1. Тематический план для очной формы обучения</w:t>
      </w:r>
    </w:p>
    <w:tbl>
      <w:tblPr>
        <w:tblW w:w="9454" w:type="dxa"/>
        <w:tblInd w:w="5" w:type="dxa"/>
        <w:tblLayout w:type="fixed"/>
        <w:tblLook w:val="04A0" w:firstRow="1" w:lastRow="0" w:firstColumn="1" w:lastColumn="0" w:noHBand="0" w:noVBand="1"/>
      </w:tblPr>
      <w:tblGrid>
        <w:gridCol w:w="5286"/>
        <w:gridCol w:w="436"/>
        <w:gridCol w:w="417"/>
        <w:gridCol w:w="60"/>
        <w:gridCol w:w="584"/>
        <w:gridCol w:w="644"/>
        <w:gridCol w:w="644"/>
        <w:gridCol w:w="644"/>
        <w:gridCol w:w="739"/>
      </w:tblGrid>
      <w:tr w:rsidR="003B158E" w:rsidRPr="003C2BCA" w:rsidTr="00465CB9">
        <w:trPr>
          <w:trHeight w:val="88"/>
        </w:trPr>
        <w:tc>
          <w:tcPr>
            <w:tcW w:w="5286" w:type="dxa"/>
            <w:tcBorders>
              <w:top w:val="nil"/>
              <w:left w:val="nil"/>
              <w:bottom w:val="nil"/>
              <w:right w:val="nil"/>
            </w:tcBorders>
            <w:noWrap/>
            <w:vAlign w:val="bottom"/>
            <w:hideMark/>
          </w:tcPr>
          <w:p w:rsidR="003B158E" w:rsidRPr="003C2BCA" w:rsidRDefault="003B158E" w:rsidP="00465CB9"/>
        </w:tc>
        <w:tc>
          <w:tcPr>
            <w:tcW w:w="436" w:type="dxa"/>
            <w:tcBorders>
              <w:top w:val="nil"/>
              <w:left w:val="nil"/>
              <w:bottom w:val="nil"/>
              <w:right w:val="nil"/>
            </w:tcBorders>
            <w:noWrap/>
            <w:vAlign w:val="bottom"/>
            <w:hideMark/>
          </w:tcPr>
          <w:p w:rsidR="003B158E" w:rsidRPr="003C2BCA" w:rsidRDefault="003B158E" w:rsidP="00465CB9"/>
        </w:tc>
        <w:tc>
          <w:tcPr>
            <w:tcW w:w="417" w:type="dxa"/>
            <w:tcBorders>
              <w:top w:val="nil"/>
              <w:left w:val="nil"/>
              <w:bottom w:val="nil"/>
              <w:right w:val="nil"/>
            </w:tcBorders>
            <w:noWrap/>
            <w:vAlign w:val="bottom"/>
            <w:hideMark/>
          </w:tcPr>
          <w:p w:rsidR="003B158E" w:rsidRPr="003C2BCA" w:rsidRDefault="003B158E" w:rsidP="00465CB9"/>
        </w:tc>
        <w:tc>
          <w:tcPr>
            <w:tcW w:w="644" w:type="dxa"/>
            <w:gridSpan w:val="2"/>
            <w:tcBorders>
              <w:top w:val="nil"/>
              <w:left w:val="nil"/>
              <w:bottom w:val="nil"/>
              <w:right w:val="nil"/>
            </w:tcBorders>
            <w:noWrap/>
            <w:vAlign w:val="bottom"/>
            <w:hideMark/>
          </w:tcPr>
          <w:p w:rsidR="003B158E" w:rsidRPr="003C2BCA" w:rsidRDefault="003B158E" w:rsidP="00465CB9"/>
        </w:tc>
        <w:tc>
          <w:tcPr>
            <w:tcW w:w="644" w:type="dxa"/>
            <w:tcBorders>
              <w:top w:val="nil"/>
              <w:left w:val="nil"/>
              <w:bottom w:val="nil"/>
              <w:right w:val="nil"/>
            </w:tcBorders>
            <w:noWrap/>
            <w:vAlign w:val="bottom"/>
            <w:hideMark/>
          </w:tcPr>
          <w:p w:rsidR="003B158E" w:rsidRPr="003C2BCA" w:rsidRDefault="003B158E" w:rsidP="00465CB9"/>
        </w:tc>
        <w:tc>
          <w:tcPr>
            <w:tcW w:w="644" w:type="dxa"/>
            <w:tcBorders>
              <w:top w:val="nil"/>
              <w:left w:val="nil"/>
              <w:bottom w:val="nil"/>
              <w:right w:val="nil"/>
            </w:tcBorders>
            <w:noWrap/>
            <w:vAlign w:val="bottom"/>
            <w:hideMark/>
          </w:tcPr>
          <w:p w:rsidR="003B158E" w:rsidRPr="003C2BCA" w:rsidRDefault="003B158E" w:rsidP="00465CB9"/>
        </w:tc>
        <w:tc>
          <w:tcPr>
            <w:tcW w:w="644" w:type="dxa"/>
            <w:tcBorders>
              <w:top w:val="nil"/>
              <w:left w:val="nil"/>
              <w:bottom w:val="nil"/>
              <w:right w:val="nil"/>
            </w:tcBorders>
            <w:noWrap/>
            <w:vAlign w:val="bottom"/>
            <w:hideMark/>
          </w:tcPr>
          <w:p w:rsidR="003B158E" w:rsidRPr="003C2BCA" w:rsidRDefault="003B158E" w:rsidP="00465CB9"/>
        </w:tc>
        <w:tc>
          <w:tcPr>
            <w:tcW w:w="739" w:type="dxa"/>
            <w:tcBorders>
              <w:top w:val="nil"/>
              <w:left w:val="nil"/>
              <w:bottom w:val="nil"/>
              <w:right w:val="nil"/>
            </w:tcBorders>
            <w:noWrap/>
            <w:vAlign w:val="bottom"/>
            <w:hideMark/>
          </w:tcPr>
          <w:p w:rsidR="003B158E" w:rsidRPr="003C2BCA" w:rsidRDefault="003B158E" w:rsidP="00465CB9"/>
        </w:tc>
      </w:tr>
      <w:tr w:rsidR="003B158E" w:rsidRPr="003C2BCA" w:rsidTr="00465CB9">
        <w:trPr>
          <w:trHeight w:val="500"/>
        </w:trPr>
        <w:tc>
          <w:tcPr>
            <w:tcW w:w="5286" w:type="dxa"/>
            <w:tcBorders>
              <w:top w:val="single" w:sz="8" w:space="0" w:color="auto"/>
              <w:left w:val="single" w:sz="8" w:space="0" w:color="auto"/>
              <w:bottom w:val="single" w:sz="8" w:space="0" w:color="auto"/>
              <w:right w:val="single" w:sz="8" w:space="0" w:color="auto"/>
            </w:tcBorders>
            <w:vAlign w:val="center"/>
            <w:hideMark/>
          </w:tcPr>
          <w:p w:rsidR="003B158E" w:rsidRPr="003C2BCA" w:rsidRDefault="003B158E" w:rsidP="00465CB9">
            <w:pPr>
              <w:jc w:val="center"/>
              <w:rPr>
                <w:sz w:val="24"/>
                <w:szCs w:val="24"/>
              </w:rPr>
            </w:pPr>
            <w:r w:rsidRPr="003C2BCA">
              <w:rPr>
                <w:sz w:val="24"/>
                <w:szCs w:val="24"/>
              </w:rPr>
              <w:t>Наименование раздела дисциплины</w:t>
            </w:r>
          </w:p>
        </w:tc>
        <w:tc>
          <w:tcPr>
            <w:tcW w:w="853" w:type="dxa"/>
            <w:gridSpan w:val="2"/>
            <w:tcBorders>
              <w:top w:val="single" w:sz="8" w:space="0" w:color="auto"/>
              <w:left w:val="nil"/>
              <w:bottom w:val="single" w:sz="8" w:space="0" w:color="auto"/>
              <w:right w:val="single" w:sz="8" w:space="0" w:color="000000"/>
            </w:tcBorders>
            <w:vAlign w:val="center"/>
            <w:hideMark/>
          </w:tcPr>
          <w:p w:rsidR="003B158E" w:rsidRPr="003C2BCA" w:rsidRDefault="003B158E" w:rsidP="00465CB9">
            <w:pPr>
              <w:jc w:val="center"/>
              <w:rPr>
                <w:sz w:val="24"/>
                <w:szCs w:val="24"/>
              </w:rPr>
            </w:pPr>
            <w:r w:rsidRPr="003C2BCA">
              <w:rPr>
                <w:sz w:val="24"/>
                <w:szCs w:val="24"/>
              </w:rPr>
              <w:t xml:space="preserve"> </w:t>
            </w:r>
          </w:p>
        </w:tc>
        <w:tc>
          <w:tcPr>
            <w:tcW w:w="644" w:type="dxa"/>
            <w:gridSpan w:val="2"/>
            <w:tcBorders>
              <w:top w:val="single" w:sz="8" w:space="0" w:color="auto"/>
              <w:left w:val="nil"/>
              <w:bottom w:val="single" w:sz="8" w:space="0" w:color="auto"/>
              <w:right w:val="single" w:sz="8" w:space="0" w:color="auto"/>
            </w:tcBorders>
            <w:vAlign w:val="center"/>
            <w:hideMark/>
          </w:tcPr>
          <w:p w:rsidR="003B158E" w:rsidRPr="003C2BCA" w:rsidRDefault="003B158E" w:rsidP="00465CB9">
            <w:pPr>
              <w:jc w:val="center"/>
            </w:pPr>
            <w:r w:rsidRPr="003C2BCA">
              <w:t>Лек</w:t>
            </w:r>
          </w:p>
        </w:tc>
        <w:tc>
          <w:tcPr>
            <w:tcW w:w="644" w:type="dxa"/>
            <w:tcBorders>
              <w:top w:val="single" w:sz="8" w:space="0" w:color="auto"/>
              <w:left w:val="nil"/>
              <w:bottom w:val="single" w:sz="8" w:space="0" w:color="auto"/>
              <w:right w:val="single" w:sz="8" w:space="0" w:color="auto"/>
            </w:tcBorders>
            <w:vAlign w:val="center"/>
            <w:hideMark/>
          </w:tcPr>
          <w:p w:rsidR="003B158E" w:rsidRPr="003C2BCA" w:rsidRDefault="003B158E" w:rsidP="00465CB9">
            <w:pPr>
              <w:jc w:val="center"/>
            </w:pPr>
            <w:r w:rsidRPr="003C2BCA">
              <w:t>Лаб</w:t>
            </w:r>
          </w:p>
        </w:tc>
        <w:tc>
          <w:tcPr>
            <w:tcW w:w="644" w:type="dxa"/>
            <w:tcBorders>
              <w:top w:val="single" w:sz="8" w:space="0" w:color="auto"/>
              <w:left w:val="nil"/>
              <w:bottom w:val="single" w:sz="8" w:space="0" w:color="auto"/>
              <w:right w:val="single" w:sz="8" w:space="0" w:color="auto"/>
            </w:tcBorders>
            <w:vAlign w:val="center"/>
            <w:hideMark/>
          </w:tcPr>
          <w:p w:rsidR="003B158E" w:rsidRPr="003C2BCA" w:rsidRDefault="003B158E" w:rsidP="00465CB9">
            <w:pPr>
              <w:jc w:val="center"/>
            </w:pPr>
            <w:r w:rsidRPr="003C2BCA">
              <w:t>Пр</w:t>
            </w:r>
          </w:p>
        </w:tc>
        <w:tc>
          <w:tcPr>
            <w:tcW w:w="644" w:type="dxa"/>
            <w:tcBorders>
              <w:top w:val="single" w:sz="8" w:space="0" w:color="auto"/>
              <w:left w:val="nil"/>
              <w:bottom w:val="single" w:sz="8" w:space="0" w:color="auto"/>
              <w:right w:val="single" w:sz="8" w:space="0" w:color="auto"/>
            </w:tcBorders>
            <w:vAlign w:val="center"/>
            <w:hideMark/>
          </w:tcPr>
          <w:p w:rsidR="003B158E" w:rsidRPr="003C2BCA" w:rsidRDefault="003B158E" w:rsidP="00465CB9">
            <w:pPr>
              <w:jc w:val="center"/>
            </w:pPr>
            <w:r w:rsidRPr="003C2BCA">
              <w:t>СРС</w:t>
            </w:r>
          </w:p>
        </w:tc>
        <w:tc>
          <w:tcPr>
            <w:tcW w:w="739" w:type="dxa"/>
            <w:tcBorders>
              <w:top w:val="single" w:sz="8" w:space="0" w:color="auto"/>
              <w:left w:val="nil"/>
              <w:bottom w:val="single" w:sz="8" w:space="0" w:color="auto"/>
              <w:right w:val="single" w:sz="8" w:space="0" w:color="auto"/>
            </w:tcBorders>
            <w:vAlign w:val="center"/>
            <w:hideMark/>
          </w:tcPr>
          <w:p w:rsidR="003B158E" w:rsidRPr="003C2BCA" w:rsidRDefault="003B158E" w:rsidP="00465CB9">
            <w:pPr>
              <w:jc w:val="center"/>
              <w:rPr>
                <w:b/>
                <w:bCs/>
              </w:rPr>
            </w:pPr>
            <w:r w:rsidRPr="003C2BCA">
              <w:rPr>
                <w:b/>
                <w:bCs/>
              </w:rPr>
              <w:t>Всего</w:t>
            </w:r>
          </w:p>
        </w:tc>
      </w:tr>
      <w:tr w:rsidR="003B158E" w:rsidRPr="003C2BCA" w:rsidTr="00465CB9">
        <w:trPr>
          <w:trHeight w:val="676"/>
        </w:trPr>
        <w:tc>
          <w:tcPr>
            <w:tcW w:w="945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3B158E" w:rsidRPr="003C2BCA" w:rsidRDefault="003B158E" w:rsidP="00465CB9">
            <w:pPr>
              <w:jc w:val="center"/>
              <w:rPr>
                <w:sz w:val="24"/>
                <w:szCs w:val="24"/>
              </w:rPr>
            </w:pPr>
            <w:r w:rsidRPr="003C2BCA">
              <w:rPr>
                <w:sz w:val="24"/>
                <w:szCs w:val="24"/>
              </w:rPr>
              <w:t>Раздел I. Организация психологического консультирования в образовании</w:t>
            </w:r>
          </w:p>
        </w:tc>
      </w:tr>
      <w:tr w:rsidR="003B158E" w:rsidRPr="003C2BCA" w:rsidTr="00465CB9">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3B158E" w:rsidRPr="003C2BCA" w:rsidRDefault="003B158E" w:rsidP="00465CB9">
            <w:pPr>
              <w:jc w:val="both"/>
              <w:rPr>
                <w:sz w:val="24"/>
                <w:szCs w:val="24"/>
              </w:rPr>
            </w:pPr>
            <w:r w:rsidRPr="003C2BCA">
              <w:rPr>
                <w:b/>
                <w:sz w:val="24"/>
                <w:szCs w:val="24"/>
              </w:rPr>
              <w:t>Тема № 1.</w:t>
            </w:r>
            <w:r w:rsidRPr="003C2BCA">
              <w:rPr>
                <w:sz w:val="24"/>
                <w:szCs w:val="24"/>
              </w:rPr>
              <w:t xml:space="preserve"> </w:t>
            </w:r>
            <w:r w:rsidRPr="003C2BCA">
              <w:rPr>
                <w:bCs/>
                <w:sz w:val="24"/>
                <w:szCs w:val="24"/>
              </w:rPr>
              <w:t xml:space="preserve">Теоретические основы </w:t>
            </w:r>
            <w:r w:rsidRPr="003C2BCA">
              <w:rPr>
                <w:sz w:val="24"/>
                <w:szCs w:val="24"/>
              </w:rPr>
              <w:t xml:space="preserve"> психологического консультирования в образовании</w:t>
            </w:r>
          </w:p>
        </w:tc>
        <w:tc>
          <w:tcPr>
            <w:tcW w:w="853" w:type="dxa"/>
            <w:gridSpan w:val="2"/>
            <w:tcBorders>
              <w:top w:val="single" w:sz="8" w:space="0" w:color="auto"/>
              <w:left w:val="nil"/>
              <w:bottom w:val="single" w:sz="8" w:space="0" w:color="auto"/>
              <w:right w:val="single" w:sz="8" w:space="0" w:color="000000"/>
            </w:tcBorders>
            <w:vAlign w:val="center"/>
            <w:hideMark/>
          </w:tcPr>
          <w:p w:rsidR="003B158E" w:rsidRPr="003C2BCA" w:rsidRDefault="003B158E" w:rsidP="00465CB9">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3B158E" w:rsidRPr="003C2BCA" w:rsidRDefault="003B158E" w:rsidP="00465CB9">
            <w:pPr>
              <w:jc w:val="center"/>
              <w:rPr>
                <w:sz w:val="24"/>
                <w:szCs w:val="24"/>
              </w:rPr>
            </w:pPr>
            <w:r w:rsidRPr="003C2BCA">
              <w:rPr>
                <w:sz w:val="24"/>
                <w:szCs w:val="24"/>
              </w:rPr>
              <w:t>2</w:t>
            </w:r>
          </w:p>
        </w:tc>
        <w:tc>
          <w:tcPr>
            <w:tcW w:w="644" w:type="dxa"/>
            <w:tcBorders>
              <w:top w:val="nil"/>
              <w:left w:val="nil"/>
              <w:bottom w:val="single" w:sz="8" w:space="0" w:color="auto"/>
              <w:right w:val="single" w:sz="8" w:space="0" w:color="auto"/>
            </w:tcBorders>
            <w:vAlign w:val="center"/>
            <w:hideMark/>
          </w:tcPr>
          <w:p w:rsidR="003B158E" w:rsidRPr="003C2BCA" w:rsidRDefault="003B158E" w:rsidP="00465CB9">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3B158E" w:rsidRPr="003C2BCA" w:rsidRDefault="003B158E" w:rsidP="00465CB9">
            <w:pPr>
              <w:jc w:val="center"/>
              <w:rPr>
                <w:sz w:val="24"/>
                <w:szCs w:val="24"/>
              </w:rPr>
            </w:pPr>
          </w:p>
          <w:p w:rsidR="003B158E" w:rsidRPr="003C2BCA" w:rsidRDefault="003B158E" w:rsidP="00465CB9">
            <w:pPr>
              <w:jc w:val="center"/>
              <w:rPr>
                <w:sz w:val="24"/>
                <w:szCs w:val="24"/>
              </w:rPr>
            </w:pPr>
          </w:p>
          <w:p w:rsidR="003B158E" w:rsidRPr="003C2BCA" w:rsidRDefault="003B158E" w:rsidP="00465CB9">
            <w:pPr>
              <w:jc w:val="center"/>
              <w:rPr>
                <w:sz w:val="24"/>
                <w:szCs w:val="24"/>
              </w:rPr>
            </w:pPr>
          </w:p>
        </w:tc>
        <w:tc>
          <w:tcPr>
            <w:tcW w:w="644" w:type="dxa"/>
            <w:tcBorders>
              <w:top w:val="nil"/>
              <w:left w:val="nil"/>
              <w:bottom w:val="single" w:sz="8" w:space="0" w:color="auto"/>
              <w:right w:val="single" w:sz="8" w:space="0" w:color="auto"/>
            </w:tcBorders>
            <w:vAlign w:val="center"/>
            <w:hideMark/>
          </w:tcPr>
          <w:p w:rsidR="003B158E" w:rsidRPr="003C2BCA" w:rsidRDefault="008A0ACA" w:rsidP="00465CB9">
            <w:pPr>
              <w:jc w:val="center"/>
              <w:rPr>
                <w:sz w:val="24"/>
                <w:szCs w:val="24"/>
              </w:rPr>
            </w:pPr>
            <w:r w:rsidRPr="003C2BCA">
              <w:rPr>
                <w:sz w:val="24"/>
                <w:szCs w:val="24"/>
              </w:rPr>
              <w:t>15</w:t>
            </w:r>
          </w:p>
        </w:tc>
        <w:tc>
          <w:tcPr>
            <w:tcW w:w="739" w:type="dxa"/>
            <w:tcBorders>
              <w:top w:val="nil"/>
              <w:left w:val="nil"/>
              <w:bottom w:val="single" w:sz="8" w:space="0" w:color="auto"/>
              <w:right w:val="single" w:sz="8" w:space="0" w:color="auto"/>
            </w:tcBorders>
            <w:vAlign w:val="center"/>
            <w:hideMark/>
          </w:tcPr>
          <w:p w:rsidR="003B158E" w:rsidRPr="003C2BCA" w:rsidRDefault="008A0ACA" w:rsidP="00465CB9">
            <w:pPr>
              <w:jc w:val="center"/>
              <w:rPr>
                <w:b/>
                <w:bCs/>
                <w:sz w:val="24"/>
                <w:szCs w:val="24"/>
              </w:rPr>
            </w:pPr>
            <w:r w:rsidRPr="003C2BCA">
              <w:rPr>
                <w:b/>
                <w:bCs/>
                <w:sz w:val="24"/>
                <w:szCs w:val="24"/>
              </w:rPr>
              <w:t>17</w:t>
            </w:r>
          </w:p>
        </w:tc>
      </w:tr>
      <w:tr w:rsidR="003B158E" w:rsidRPr="003C2BCA" w:rsidTr="00465CB9">
        <w:trPr>
          <w:trHeight w:val="794"/>
        </w:trPr>
        <w:tc>
          <w:tcPr>
            <w:tcW w:w="5286" w:type="dxa"/>
            <w:vMerge/>
            <w:tcBorders>
              <w:top w:val="nil"/>
              <w:left w:val="single" w:sz="8" w:space="0" w:color="auto"/>
              <w:bottom w:val="single" w:sz="8" w:space="0" w:color="000000"/>
              <w:right w:val="single" w:sz="8" w:space="0" w:color="auto"/>
            </w:tcBorders>
            <w:vAlign w:val="center"/>
            <w:hideMark/>
          </w:tcPr>
          <w:p w:rsidR="003B158E" w:rsidRPr="003C2BCA" w:rsidRDefault="003B158E" w:rsidP="00465CB9">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3B158E" w:rsidRPr="003C2BCA" w:rsidRDefault="003B158E" w:rsidP="00465CB9">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3B158E" w:rsidRPr="003C2BCA" w:rsidRDefault="003B158E" w:rsidP="00465CB9">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b/>
                <w:bCs/>
                <w:i/>
                <w:iCs/>
                <w:sz w:val="24"/>
                <w:szCs w:val="24"/>
              </w:rPr>
            </w:pPr>
            <w:r w:rsidRPr="003C2BCA">
              <w:rPr>
                <w:b/>
                <w:bCs/>
                <w:i/>
                <w:iCs/>
                <w:sz w:val="24"/>
                <w:szCs w:val="24"/>
              </w:rPr>
              <w:t>2</w:t>
            </w:r>
          </w:p>
        </w:tc>
      </w:tr>
      <w:tr w:rsidR="003B158E" w:rsidRPr="003C2BCA" w:rsidTr="00465CB9">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3B158E" w:rsidRPr="003C2BCA" w:rsidRDefault="003B158E" w:rsidP="00465CB9">
            <w:pPr>
              <w:jc w:val="both"/>
              <w:rPr>
                <w:sz w:val="24"/>
                <w:szCs w:val="24"/>
              </w:rPr>
            </w:pPr>
            <w:r w:rsidRPr="003C2BCA">
              <w:rPr>
                <w:b/>
                <w:sz w:val="24"/>
                <w:szCs w:val="24"/>
              </w:rPr>
              <w:t xml:space="preserve">Тема № 2. </w:t>
            </w:r>
            <w:r w:rsidRPr="003C2BCA">
              <w:rPr>
                <w:sz w:val="24"/>
                <w:szCs w:val="24"/>
              </w:rPr>
              <w:t>Сущность, цели и задачи психологического консультирования в образовании</w:t>
            </w:r>
            <w:r w:rsidRPr="003C2BCA">
              <w:rPr>
                <w:bCs/>
                <w:sz w:val="24"/>
                <w:szCs w:val="24"/>
              </w:rPr>
              <w:t xml:space="preserve"> </w:t>
            </w:r>
          </w:p>
        </w:tc>
        <w:tc>
          <w:tcPr>
            <w:tcW w:w="853" w:type="dxa"/>
            <w:gridSpan w:val="2"/>
            <w:tcBorders>
              <w:top w:val="single" w:sz="8" w:space="0" w:color="auto"/>
              <w:left w:val="nil"/>
              <w:bottom w:val="single" w:sz="8" w:space="0" w:color="auto"/>
              <w:right w:val="single" w:sz="8" w:space="0" w:color="000000"/>
            </w:tcBorders>
            <w:vAlign w:val="center"/>
            <w:hideMark/>
          </w:tcPr>
          <w:p w:rsidR="003B158E" w:rsidRPr="003C2BCA" w:rsidRDefault="003B158E" w:rsidP="00465CB9">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3B158E" w:rsidRPr="003C2BCA" w:rsidRDefault="003B158E" w:rsidP="00465CB9">
            <w:pPr>
              <w:jc w:val="center"/>
              <w:rPr>
                <w:sz w:val="24"/>
                <w:szCs w:val="24"/>
              </w:rPr>
            </w:pPr>
          </w:p>
        </w:tc>
        <w:tc>
          <w:tcPr>
            <w:tcW w:w="644" w:type="dxa"/>
            <w:tcBorders>
              <w:top w:val="nil"/>
              <w:left w:val="nil"/>
              <w:bottom w:val="single" w:sz="8" w:space="0" w:color="auto"/>
              <w:right w:val="single" w:sz="8" w:space="0" w:color="auto"/>
            </w:tcBorders>
            <w:vAlign w:val="center"/>
            <w:hideMark/>
          </w:tcPr>
          <w:p w:rsidR="003B158E" w:rsidRPr="003C2BCA" w:rsidRDefault="003B158E" w:rsidP="00465CB9">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3B158E" w:rsidRPr="003C2BCA" w:rsidRDefault="008A0ACA" w:rsidP="00465CB9">
            <w:pPr>
              <w:jc w:val="center"/>
              <w:rPr>
                <w:sz w:val="24"/>
                <w:szCs w:val="24"/>
              </w:rPr>
            </w:pPr>
            <w:r w:rsidRPr="003C2BCA">
              <w:rPr>
                <w:sz w:val="24"/>
                <w:szCs w:val="24"/>
              </w:rPr>
              <w:t>2</w:t>
            </w:r>
          </w:p>
        </w:tc>
        <w:tc>
          <w:tcPr>
            <w:tcW w:w="644" w:type="dxa"/>
            <w:tcBorders>
              <w:top w:val="nil"/>
              <w:left w:val="nil"/>
              <w:bottom w:val="single" w:sz="8" w:space="0" w:color="auto"/>
              <w:right w:val="single" w:sz="8" w:space="0" w:color="auto"/>
            </w:tcBorders>
            <w:vAlign w:val="center"/>
            <w:hideMark/>
          </w:tcPr>
          <w:p w:rsidR="003B158E" w:rsidRPr="003C2BCA" w:rsidRDefault="008A0ACA" w:rsidP="00465CB9">
            <w:pPr>
              <w:jc w:val="center"/>
              <w:rPr>
                <w:sz w:val="24"/>
                <w:szCs w:val="24"/>
              </w:rPr>
            </w:pPr>
            <w:r w:rsidRPr="003C2BCA">
              <w:rPr>
                <w:sz w:val="24"/>
                <w:szCs w:val="24"/>
              </w:rPr>
              <w:t>16</w:t>
            </w:r>
          </w:p>
        </w:tc>
        <w:tc>
          <w:tcPr>
            <w:tcW w:w="739" w:type="dxa"/>
            <w:tcBorders>
              <w:top w:val="nil"/>
              <w:left w:val="nil"/>
              <w:bottom w:val="single" w:sz="8" w:space="0" w:color="auto"/>
              <w:right w:val="single" w:sz="8" w:space="0" w:color="auto"/>
            </w:tcBorders>
            <w:vAlign w:val="center"/>
            <w:hideMark/>
          </w:tcPr>
          <w:p w:rsidR="003B158E" w:rsidRPr="003C2BCA" w:rsidRDefault="008A0ACA" w:rsidP="00465CB9">
            <w:pPr>
              <w:jc w:val="center"/>
              <w:rPr>
                <w:b/>
                <w:bCs/>
                <w:sz w:val="24"/>
                <w:szCs w:val="24"/>
              </w:rPr>
            </w:pPr>
            <w:r w:rsidRPr="003C2BCA">
              <w:rPr>
                <w:b/>
                <w:bCs/>
                <w:sz w:val="24"/>
                <w:szCs w:val="24"/>
              </w:rPr>
              <w:t>18</w:t>
            </w:r>
          </w:p>
        </w:tc>
      </w:tr>
      <w:tr w:rsidR="003B158E" w:rsidRPr="003C2BCA" w:rsidTr="00465CB9">
        <w:trPr>
          <w:trHeight w:val="794"/>
        </w:trPr>
        <w:tc>
          <w:tcPr>
            <w:tcW w:w="5286" w:type="dxa"/>
            <w:vMerge/>
            <w:tcBorders>
              <w:top w:val="nil"/>
              <w:left w:val="single" w:sz="8" w:space="0" w:color="auto"/>
              <w:bottom w:val="single" w:sz="8" w:space="0" w:color="000000"/>
              <w:right w:val="single" w:sz="8" w:space="0" w:color="auto"/>
            </w:tcBorders>
            <w:vAlign w:val="center"/>
            <w:hideMark/>
          </w:tcPr>
          <w:p w:rsidR="003B158E" w:rsidRPr="003C2BCA" w:rsidRDefault="003B158E" w:rsidP="00465CB9">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3B158E" w:rsidRPr="003C2BCA" w:rsidRDefault="003B158E" w:rsidP="00465CB9">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3B158E" w:rsidRPr="003C2BCA" w:rsidRDefault="003B158E" w:rsidP="00465CB9">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bCs/>
                <w:i/>
                <w:iCs/>
                <w:sz w:val="24"/>
                <w:szCs w:val="24"/>
              </w:rPr>
            </w:pPr>
            <w:r w:rsidRPr="003C2BCA">
              <w:rPr>
                <w:bCs/>
                <w:i/>
                <w:iCs/>
                <w:sz w:val="24"/>
                <w:szCs w:val="24"/>
              </w:rPr>
              <w:t>0</w:t>
            </w:r>
          </w:p>
        </w:tc>
      </w:tr>
      <w:tr w:rsidR="003B158E" w:rsidRPr="003C2BCA" w:rsidTr="00465CB9">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3B158E" w:rsidRPr="003C2BCA" w:rsidRDefault="003B158E" w:rsidP="00465CB9">
            <w:pPr>
              <w:rPr>
                <w:sz w:val="24"/>
                <w:szCs w:val="24"/>
              </w:rPr>
            </w:pPr>
            <w:r w:rsidRPr="003C2BCA">
              <w:rPr>
                <w:b/>
                <w:sz w:val="24"/>
                <w:szCs w:val="24"/>
              </w:rPr>
              <w:t>Тема № 3.</w:t>
            </w:r>
            <w:r w:rsidRPr="003C2BCA">
              <w:rPr>
                <w:sz w:val="24"/>
                <w:szCs w:val="24"/>
              </w:rPr>
              <w:t xml:space="preserve"> Приемы и техники психологического воздействия в образовании</w:t>
            </w:r>
          </w:p>
        </w:tc>
        <w:tc>
          <w:tcPr>
            <w:tcW w:w="853" w:type="dxa"/>
            <w:gridSpan w:val="2"/>
            <w:tcBorders>
              <w:top w:val="single" w:sz="8" w:space="0" w:color="auto"/>
              <w:left w:val="nil"/>
              <w:bottom w:val="single" w:sz="8" w:space="0" w:color="auto"/>
              <w:right w:val="single" w:sz="8" w:space="0" w:color="000000"/>
            </w:tcBorders>
            <w:vAlign w:val="center"/>
            <w:hideMark/>
          </w:tcPr>
          <w:p w:rsidR="003B158E" w:rsidRPr="003C2BCA" w:rsidRDefault="003B158E" w:rsidP="00465CB9">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3B158E" w:rsidRPr="003C2BCA" w:rsidRDefault="003B158E" w:rsidP="00465CB9">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3B158E" w:rsidRPr="003C2BCA" w:rsidRDefault="003B158E" w:rsidP="00465CB9">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3B158E" w:rsidRPr="003C2BCA" w:rsidRDefault="003B158E" w:rsidP="00465CB9">
            <w:pPr>
              <w:jc w:val="center"/>
              <w:rPr>
                <w:sz w:val="24"/>
                <w:szCs w:val="24"/>
              </w:rPr>
            </w:pPr>
          </w:p>
          <w:p w:rsidR="003B158E" w:rsidRPr="003C2BCA" w:rsidRDefault="008A0ACA" w:rsidP="00465CB9">
            <w:pPr>
              <w:jc w:val="center"/>
              <w:rPr>
                <w:sz w:val="24"/>
                <w:szCs w:val="24"/>
              </w:rPr>
            </w:pPr>
            <w:r w:rsidRPr="003C2BCA">
              <w:rPr>
                <w:sz w:val="24"/>
                <w:szCs w:val="24"/>
              </w:rPr>
              <w:t>2</w:t>
            </w:r>
          </w:p>
          <w:p w:rsidR="003B158E" w:rsidRPr="003C2BCA" w:rsidRDefault="003B158E" w:rsidP="00465CB9">
            <w:pPr>
              <w:jc w:val="center"/>
              <w:rPr>
                <w:sz w:val="24"/>
                <w:szCs w:val="24"/>
              </w:rPr>
            </w:pPr>
          </w:p>
        </w:tc>
        <w:tc>
          <w:tcPr>
            <w:tcW w:w="644" w:type="dxa"/>
            <w:tcBorders>
              <w:top w:val="nil"/>
              <w:left w:val="nil"/>
              <w:bottom w:val="single" w:sz="8" w:space="0" w:color="auto"/>
              <w:right w:val="single" w:sz="8" w:space="0" w:color="auto"/>
            </w:tcBorders>
            <w:vAlign w:val="center"/>
            <w:hideMark/>
          </w:tcPr>
          <w:p w:rsidR="003B158E" w:rsidRPr="003C2BCA" w:rsidRDefault="008A0ACA" w:rsidP="00465CB9">
            <w:pPr>
              <w:jc w:val="center"/>
              <w:rPr>
                <w:sz w:val="24"/>
                <w:szCs w:val="24"/>
              </w:rPr>
            </w:pPr>
            <w:r w:rsidRPr="003C2BCA">
              <w:rPr>
                <w:sz w:val="24"/>
                <w:szCs w:val="24"/>
              </w:rPr>
              <w:t>15</w:t>
            </w:r>
          </w:p>
        </w:tc>
        <w:tc>
          <w:tcPr>
            <w:tcW w:w="739" w:type="dxa"/>
            <w:tcBorders>
              <w:top w:val="nil"/>
              <w:left w:val="nil"/>
              <w:bottom w:val="single" w:sz="8" w:space="0" w:color="auto"/>
              <w:right w:val="single" w:sz="8" w:space="0" w:color="auto"/>
            </w:tcBorders>
            <w:vAlign w:val="center"/>
            <w:hideMark/>
          </w:tcPr>
          <w:p w:rsidR="003B158E" w:rsidRPr="003C2BCA" w:rsidRDefault="008A0ACA" w:rsidP="00465CB9">
            <w:pPr>
              <w:jc w:val="center"/>
              <w:rPr>
                <w:b/>
                <w:bCs/>
                <w:sz w:val="24"/>
                <w:szCs w:val="24"/>
              </w:rPr>
            </w:pPr>
            <w:r w:rsidRPr="003C2BCA">
              <w:rPr>
                <w:b/>
                <w:bCs/>
                <w:sz w:val="24"/>
                <w:szCs w:val="24"/>
              </w:rPr>
              <w:t>17</w:t>
            </w:r>
          </w:p>
        </w:tc>
      </w:tr>
      <w:tr w:rsidR="003B158E" w:rsidRPr="003C2BCA" w:rsidTr="00465CB9">
        <w:trPr>
          <w:trHeight w:val="794"/>
        </w:trPr>
        <w:tc>
          <w:tcPr>
            <w:tcW w:w="5286" w:type="dxa"/>
            <w:vMerge/>
            <w:tcBorders>
              <w:top w:val="nil"/>
              <w:left w:val="single" w:sz="8" w:space="0" w:color="auto"/>
              <w:bottom w:val="single" w:sz="8" w:space="0" w:color="000000"/>
              <w:right w:val="single" w:sz="8" w:space="0" w:color="auto"/>
            </w:tcBorders>
            <w:vAlign w:val="center"/>
            <w:hideMark/>
          </w:tcPr>
          <w:p w:rsidR="003B158E" w:rsidRPr="003C2BCA" w:rsidRDefault="003B158E" w:rsidP="00465CB9">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3B158E" w:rsidRPr="003C2BCA" w:rsidRDefault="003B158E" w:rsidP="00465CB9">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3B158E" w:rsidRPr="003C2BCA" w:rsidRDefault="003B158E" w:rsidP="00465CB9">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b/>
                <w:bCs/>
                <w:i/>
                <w:iCs/>
                <w:sz w:val="24"/>
                <w:szCs w:val="24"/>
              </w:rPr>
            </w:pPr>
            <w:r w:rsidRPr="003C2BCA">
              <w:rPr>
                <w:b/>
                <w:bCs/>
                <w:i/>
                <w:iCs/>
                <w:sz w:val="24"/>
                <w:szCs w:val="24"/>
              </w:rPr>
              <w:t>0</w:t>
            </w:r>
          </w:p>
        </w:tc>
      </w:tr>
      <w:tr w:rsidR="003B158E" w:rsidRPr="003C2BCA" w:rsidTr="00465CB9">
        <w:trPr>
          <w:trHeight w:val="676"/>
        </w:trPr>
        <w:tc>
          <w:tcPr>
            <w:tcW w:w="9454"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3B158E" w:rsidRPr="003C2BCA" w:rsidRDefault="003B158E" w:rsidP="00465CB9">
            <w:pPr>
              <w:jc w:val="both"/>
              <w:rPr>
                <w:sz w:val="24"/>
                <w:szCs w:val="24"/>
              </w:rPr>
            </w:pPr>
            <w:r w:rsidRPr="003C2BCA">
              <w:rPr>
                <w:sz w:val="24"/>
                <w:szCs w:val="24"/>
              </w:rPr>
              <w:t>Раздел II.    Организация психологического просвещения в образовании</w:t>
            </w:r>
          </w:p>
        </w:tc>
      </w:tr>
      <w:tr w:rsidR="000243B3" w:rsidRPr="003C2BCA" w:rsidTr="00465CB9">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0243B3" w:rsidRPr="003C2BCA" w:rsidRDefault="000243B3" w:rsidP="001F0B56">
            <w:pPr>
              <w:rPr>
                <w:sz w:val="24"/>
                <w:szCs w:val="24"/>
              </w:rPr>
            </w:pPr>
            <w:r w:rsidRPr="003C2BCA">
              <w:rPr>
                <w:b/>
                <w:sz w:val="24"/>
                <w:szCs w:val="24"/>
              </w:rPr>
              <w:t>Тема № 4.</w:t>
            </w:r>
            <w:r w:rsidRPr="003C2BCA">
              <w:rPr>
                <w:sz w:val="24"/>
                <w:szCs w:val="24"/>
              </w:rPr>
              <w:t xml:space="preserve"> Психологическое просвещение как одно из направлений в деятельности педагога-психолога в образовании</w:t>
            </w:r>
            <w:r w:rsidRPr="003C2BCA">
              <w:rPr>
                <w:sz w:val="24"/>
                <w:szCs w:val="24"/>
              </w:rPr>
              <w:br/>
            </w:r>
          </w:p>
        </w:tc>
        <w:tc>
          <w:tcPr>
            <w:tcW w:w="853" w:type="dxa"/>
            <w:gridSpan w:val="2"/>
            <w:tcBorders>
              <w:top w:val="single" w:sz="8" w:space="0" w:color="auto"/>
              <w:left w:val="nil"/>
              <w:bottom w:val="single" w:sz="8" w:space="0" w:color="auto"/>
              <w:right w:val="single" w:sz="8" w:space="0" w:color="000000"/>
            </w:tcBorders>
            <w:vAlign w:val="center"/>
            <w:hideMark/>
          </w:tcPr>
          <w:p w:rsidR="000243B3" w:rsidRPr="003C2BCA" w:rsidRDefault="000243B3" w:rsidP="00465CB9">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0243B3" w:rsidRPr="003C2BCA" w:rsidRDefault="000243B3" w:rsidP="00465CB9">
            <w:pPr>
              <w:jc w:val="center"/>
              <w:rPr>
                <w:sz w:val="24"/>
                <w:szCs w:val="24"/>
              </w:rPr>
            </w:pPr>
            <w:r w:rsidRPr="003C2BCA">
              <w:rPr>
                <w:sz w:val="24"/>
                <w:szCs w:val="24"/>
              </w:rPr>
              <w:t>2</w:t>
            </w:r>
          </w:p>
        </w:tc>
        <w:tc>
          <w:tcPr>
            <w:tcW w:w="644" w:type="dxa"/>
            <w:tcBorders>
              <w:top w:val="nil"/>
              <w:left w:val="nil"/>
              <w:bottom w:val="single" w:sz="8" w:space="0" w:color="auto"/>
              <w:right w:val="single" w:sz="8" w:space="0" w:color="auto"/>
            </w:tcBorders>
            <w:vAlign w:val="center"/>
            <w:hideMark/>
          </w:tcPr>
          <w:p w:rsidR="000243B3" w:rsidRPr="003C2BCA" w:rsidRDefault="000243B3" w:rsidP="00465CB9">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0243B3" w:rsidRPr="003C2BCA" w:rsidRDefault="000243B3" w:rsidP="00465CB9">
            <w:pPr>
              <w:jc w:val="center"/>
              <w:rPr>
                <w:sz w:val="24"/>
                <w:szCs w:val="24"/>
              </w:rPr>
            </w:pPr>
          </w:p>
          <w:p w:rsidR="000243B3" w:rsidRPr="003C2BCA" w:rsidRDefault="000243B3" w:rsidP="00465CB9">
            <w:pPr>
              <w:jc w:val="center"/>
              <w:rPr>
                <w:sz w:val="24"/>
                <w:szCs w:val="24"/>
              </w:rPr>
            </w:pPr>
          </w:p>
          <w:p w:rsidR="000243B3" w:rsidRPr="003C2BCA" w:rsidRDefault="000243B3" w:rsidP="00465CB9">
            <w:pPr>
              <w:jc w:val="center"/>
              <w:rPr>
                <w:sz w:val="24"/>
                <w:szCs w:val="24"/>
              </w:rPr>
            </w:pPr>
          </w:p>
        </w:tc>
        <w:tc>
          <w:tcPr>
            <w:tcW w:w="644" w:type="dxa"/>
            <w:tcBorders>
              <w:top w:val="nil"/>
              <w:left w:val="nil"/>
              <w:bottom w:val="single" w:sz="8" w:space="0" w:color="auto"/>
              <w:right w:val="single" w:sz="8" w:space="0" w:color="auto"/>
            </w:tcBorders>
            <w:vAlign w:val="center"/>
            <w:hideMark/>
          </w:tcPr>
          <w:p w:rsidR="000243B3" w:rsidRPr="003C2BCA" w:rsidRDefault="000243B3" w:rsidP="00465CB9">
            <w:pPr>
              <w:jc w:val="center"/>
              <w:rPr>
                <w:sz w:val="24"/>
                <w:szCs w:val="24"/>
              </w:rPr>
            </w:pPr>
            <w:r w:rsidRPr="003C2BCA">
              <w:rPr>
                <w:sz w:val="24"/>
                <w:szCs w:val="24"/>
              </w:rPr>
              <w:t>16</w:t>
            </w:r>
          </w:p>
        </w:tc>
        <w:tc>
          <w:tcPr>
            <w:tcW w:w="739" w:type="dxa"/>
            <w:tcBorders>
              <w:top w:val="nil"/>
              <w:left w:val="nil"/>
              <w:bottom w:val="single" w:sz="8" w:space="0" w:color="auto"/>
              <w:right w:val="single" w:sz="8" w:space="0" w:color="auto"/>
            </w:tcBorders>
            <w:vAlign w:val="center"/>
            <w:hideMark/>
          </w:tcPr>
          <w:p w:rsidR="000243B3" w:rsidRPr="003C2BCA" w:rsidRDefault="000243B3" w:rsidP="00465CB9">
            <w:pPr>
              <w:jc w:val="center"/>
              <w:rPr>
                <w:b/>
                <w:bCs/>
                <w:sz w:val="24"/>
                <w:szCs w:val="24"/>
              </w:rPr>
            </w:pPr>
            <w:r w:rsidRPr="003C2BCA">
              <w:rPr>
                <w:b/>
                <w:bCs/>
                <w:sz w:val="24"/>
                <w:szCs w:val="24"/>
              </w:rPr>
              <w:t>18</w:t>
            </w:r>
          </w:p>
        </w:tc>
      </w:tr>
      <w:tr w:rsidR="000243B3" w:rsidRPr="003C2BCA" w:rsidTr="00465CB9">
        <w:trPr>
          <w:trHeight w:val="794"/>
        </w:trPr>
        <w:tc>
          <w:tcPr>
            <w:tcW w:w="5286" w:type="dxa"/>
            <w:vMerge/>
            <w:tcBorders>
              <w:top w:val="nil"/>
              <w:left w:val="single" w:sz="8" w:space="0" w:color="auto"/>
              <w:bottom w:val="single" w:sz="8" w:space="0" w:color="000000"/>
              <w:right w:val="single" w:sz="8" w:space="0" w:color="auto"/>
            </w:tcBorders>
            <w:vAlign w:val="center"/>
            <w:hideMark/>
          </w:tcPr>
          <w:p w:rsidR="000243B3" w:rsidRPr="003C2BCA" w:rsidRDefault="000243B3" w:rsidP="00465CB9">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0243B3" w:rsidRPr="003C2BCA" w:rsidRDefault="000243B3" w:rsidP="00465CB9">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0243B3" w:rsidRPr="003C2BCA" w:rsidRDefault="000243B3"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0243B3" w:rsidRPr="003C2BCA" w:rsidRDefault="000243B3"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0243B3" w:rsidRPr="003C2BCA" w:rsidRDefault="000243B3"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0243B3" w:rsidRPr="003C2BCA" w:rsidRDefault="000243B3" w:rsidP="00465CB9">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0243B3" w:rsidRPr="003C2BCA" w:rsidRDefault="000243B3" w:rsidP="00465CB9">
            <w:pPr>
              <w:jc w:val="center"/>
              <w:rPr>
                <w:b/>
                <w:bCs/>
                <w:i/>
                <w:iCs/>
                <w:sz w:val="24"/>
                <w:szCs w:val="24"/>
              </w:rPr>
            </w:pPr>
            <w:r w:rsidRPr="003C2BCA">
              <w:rPr>
                <w:b/>
                <w:bCs/>
                <w:i/>
                <w:iCs/>
                <w:sz w:val="24"/>
                <w:szCs w:val="24"/>
              </w:rPr>
              <w:t>2</w:t>
            </w:r>
          </w:p>
        </w:tc>
      </w:tr>
      <w:tr w:rsidR="000243B3" w:rsidRPr="003C2BCA" w:rsidTr="00465CB9">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0243B3" w:rsidRPr="003C2BCA" w:rsidRDefault="000243B3" w:rsidP="001F0B56">
            <w:pPr>
              <w:jc w:val="both"/>
              <w:rPr>
                <w:sz w:val="24"/>
                <w:szCs w:val="24"/>
              </w:rPr>
            </w:pPr>
            <w:r w:rsidRPr="003C2BCA">
              <w:rPr>
                <w:b/>
                <w:sz w:val="24"/>
                <w:szCs w:val="24"/>
              </w:rPr>
              <w:t>Тема № 5.</w:t>
            </w:r>
            <w:r w:rsidRPr="003C2BCA">
              <w:rPr>
                <w:sz w:val="24"/>
                <w:szCs w:val="24"/>
              </w:rPr>
              <w:t xml:space="preserve"> Формы и методы психологического просвещения</w:t>
            </w:r>
          </w:p>
        </w:tc>
        <w:tc>
          <w:tcPr>
            <w:tcW w:w="853" w:type="dxa"/>
            <w:gridSpan w:val="2"/>
            <w:tcBorders>
              <w:top w:val="single" w:sz="8" w:space="0" w:color="auto"/>
              <w:left w:val="nil"/>
              <w:bottom w:val="single" w:sz="8" w:space="0" w:color="auto"/>
              <w:right w:val="single" w:sz="8" w:space="0" w:color="000000"/>
            </w:tcBorders>
            <w:vAlign w:val="center"/>
            <w:hideMark/>
          </w:tcPr>
          <w:p w:rsidR="000243B3" w:rsidRPr="003C2BCA" w:rsidRDefault="000243B3" w:rsidP="00465CB9">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0243B3" w:rsidRPr="003C2BCA" w:rsidRDefault="000243B3" w:rsidP="00465CB9">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0243B3" w:rsidRPr="003C2BCA" w:rsidRDefault="000243B3" w:rsidP="00465CB9">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0243B3" w:rsidRPr="003C2BCA" w:rsidRDefault="000243B3" w:rsidP="00465CB9">
            <w:pPr>
              <w:jc w:val="center"/>
              <w:rPr>
                <w:sz w:val="24"/>
                <w:szCs w:val="24"/>
              </w:rPr>
            </w:pPr>
            <w:r w:rsidRPr="003C2BCA">
              <w:rPr>
                <w:sz w:val="24"/>
                <w:szCs w:val="24"/>
              </w:rPr>
              <w:t>2</w:t>
            </w:r>
          </w:p>
        </w:tc>
        <w:tc>
          <w:tcPr>
            <w:tcW w:w="644" w:type="dxa"/>
            <w:tcBorders>
              <w:top w:val="nil"/>
              <w:left w:val="nil"/>
              <w:bottom w:val="single" w:sz="8" w:space="0" w:color="auto"/>
              <w:right w:val="single" w:sz="8" w:space="0" w:color="auto"/>
            </w:tcBorders>
            <w:vAlign w:val="center"/>
            <w:hideMark/>
          </w:tcPr>
          <w:p w:rsidR="000243B3" w:rsidRPr="003C2BCA" w:rsidRDefault="000243B3" w:rsidP="00465CB9">
            <w:pPr>
              <w:jc w:val="center"/>
              <w:rPr>
                <w:sz w:val="24"/>
                <w:szCs w:val="24"/>
              </w:rPr>
            </w:pPr>
            <w:r w:rsidRPr="003C2BCA">
              <w:rPr>
                <w:sz w:val="24"/>
                <w:szCs w:val="24"/>
              </w:rPr>
              <w:t>15</w:t>
            </w:r>
          </w:p>
        </w:tc>
        <w:tc>
          <w:tcPr>
            <w:tcW w:w="739" w:type="dxa"/>
            <w:tcBorders>
              <w:top w:val="nil"/>
              <w:left w:val="nil"/>
              <w:bottom w:val="single" w:sz="8" w:space="0" w:color="auto"/>
              <w:right w:val="single" w:sz="8" w:space="0" w:color="auto"/>
            </w:tcBorders>
            <w:vAlign w:val="center"/>
            <w:hideMark/>
          </w:tcPr>
          <w:p w:rsidR="000243B3" w:rsidRPr="003C2BCA" w:rsidRDefault="000243B3" w:rsidP="00465CB9">
            <w:pPr>
              <w:jc w:val="center"/>
              <w:rPr>
                <w:b/>
                <w:bCs/>
                <w:sz w:val="24"/>
                <w:szCs w:val="24"/>
              </w:rPr>
            </w:pPr>
            <w:r w:rsidRPr="003C2BCA">
              <w:rPr>
                <w:b/>
                <w:bCs/>
                <w:sz w:val="24"/>
                <w:szCs w:val="24"/>
              </w:rPr>
              <w:t>17</w:t>
            </w:r>
          </w:p>
        </w:tc>
      </w:tr>
      <w:tr w:rsidR="000243B3" w:rsidRPr="003C2BCA" w:rsidTr="00465CB9">
        <w:trPr>
          <w:trHeight w:val="794"/>
        </w:trPr>
        <w:tc>
          <w:tcPr>
            <w:tcW w:w="5286" w:type="dxa"/>
            <w:vMerge/>
            <w:tcBorders>
              <w:top w:val="nil"/>
              <w:left w:val="single" w:sz="8" w:space="0" w:color="auto"/>
              <w:bottom w:val="single" w:sz="8" w:space="0" w:color="000000"/>
              <w:right w:val="single" w:sz="8" w:space="0" w:color="auto"/>
            </w:tcBorders>
            <w:vAlign w:val="center"/>
            <w:hideMark/>
          </w:tcPr>
          <w:p w:rsidR="000243B3" w:rsidRPr="003C2BCA" w:rsidRDefault="000243B3" w:rsidP="00465CB9">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0243B3" w:rsidRPr="003C2BCA" w:rsidRDefault="000243B3" w:rsidP="00465CB9">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0243B3" w:rsidRPr="003C2BCA" w:rsidRDefault="000243B3"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0243B3" w:rsidRPr="003C2BCA" w:rsidRDefault="000243B3"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0243B3" w:rsidRPr="003C2BCA" w:rsidRDefault="000243B3" w:rsidP="00465CB9">
            <w:pPr>
              <w:jc w:val="center"/>
              <w:rPr>
                <w:i/>
                <w:iCs/>
                <w:sz w:val="24"/>
                <w:szCs w:val="24"/>
              </w:rPr>
            </w:pPr>
            <w:r w:rsidRPr="003C2BCA">
              <w:rPr>
                <w:i/>
                <w:iCs/>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0243B3" w:rsidRPr="003C2BCA" w:rsidRDefault="000243B3" w:rsidP="00465CB9">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0243B3" w:rsidRPr="003C2BCA" w:rsidRDefault="000243B3" w:rsidP="00465CB9">
            <w:pPr>
              <w:jc w:val="center"/>
              <w:rPr>
                <w:b/>
                <w:bCs/>
                <w:i/>
                <w:iCs/>
                <w:sz w:val="24"/>
                <w:szCs w:val="24"/>
              </w:rPr>
            </w:pPr>
            <w:r w:rsidRPr="003C2BCA">
              <w:rPr>
                <w:b/>
                <w:bCs/>
                <w:i/>
                <w:iCs/>
                <w:sz w:val="24"/>
                <w:szCs w:val="24"/>
              </w:rPr>
              <w:t>2</w:t>
            </w:r>
          </w:p>
        </w:tc>
      </w:tr>
      <w:tr w:rsidR="000243B3" w:rsidRPr="003C2BCA" w:rsidTr="00465CB9">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0243B3" w:rsidRPr="003C2BCA" w:rsidRDefault="000243B3" w:rsidP="001F0B56">
            <w:pPr>
              <w:jc w:val="both"/>
              <w:rPr>
                <w:sz w:val="24"/>
                <w:szCs w:val="24"/>
              </w:rPr>
            </w:pPr>
            <w:r w:rsidRPr="003C2BCA">
              <w:rPr>
                <w:b/>
                <w:sz w:val="24"/>
                <w:szCs w:val="24"/>
              </w:rPr>
              <w:t>Тема № 6.</w:t>
            </w:r>
            <w:r w:rsidRPr="003C2BCA">
              <w:rPr>
                <w:sz w:val="24"/>
                <w:szCs w:val="24"/>
              </w:rPr>
              <w:t xml:space="preserve"> Психолого-педагогическое просвещение участников образовательного процесса</w:t>
            </w:r>
          </w:p>
        </w:tc>
        <w:tc>
          <w:tcPr>
            <w:tcW w:w="853" w:type="dxa"/>
            <w:gridSpan w:val="2"/>
            <w:tcBorders>
              <w:top w:val="single" w:sz="8" w:space="0" w:color="auto"/>
              <w:left w:val="nil"/>
              <w:bottom w:val="single" w:sz="8" w:space="0" w:color="auto"/>
              <w:right w:val="single" w:sz="8" w:space="0" w:color="000000"/>
            </w:tcBorders>
            <w:vAlign w:val="center"/>
            <w:hideMark/>
          </w:tcPr>
          <w:p w:rsidR="000243B3" w:rsidRPr="003C2BCA" w:rsidRDefault="000243B3" w:rsidP="00465CB9">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0243B3" w:rsidRPr="003C2BCA" w:rsidRDefault="000243B3" w:rsidP="00465CB9">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0243B3" w:rsidRPr="003C2BCA" w:rsidRDefault="000243B3" w:rsidP="00465CB9">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vAlign w:val="center"/>
            <w:hideMark/>
          </w:tcPr>
          <w:p w:rsidR="000243B3" w:rsidRPr="003C2BCA" w:rsidRDefault="000243B3" w:rsidP="00465CB9">
            <w:pPr>
              <w:jc w:val="center"/>
              <w:rPr>
                <w:sz w:val="24"/>
                <w:szCs w:val="24"/>
              </w:rPr>
            </w:pPr>
            <w:r w:rsidRPr="003C2BCA">
              <w:rPr>
                <w:sz w:val="24"/>
                <w:szCs w:val="24"/>
              </w:rPr>
              <w:t>2</w:t>
            </w:r>
          </w:p>
        </w:tc>
        <w:tc>
          <w:tcPr>
            <w:tcW w:w="644" w:type="dxa"/>
            <w:tcBorders>
              <w:top w:val="nil"/>
              <w:left w:val="nil"/>
              <w:bottom w:val="single" w:sz="8" w:space="0" w:color="auto"/>
              <w:right w:val="single" w:sz="8" w:space="0" w:color="auto"/>
            </w:tcBorders>
            <w:vAlign w:val="center"/>
            <w:hideMark/>
          </w:tcPr>
          <w:p w:rsidR="000243B3" w:rsidRPr="003C2BCA" w:rsidRDefault="000243B3" w:rsidP="00465CB9">
            <w:pPr>
              <w:jc w:val="center"/>
              <w:rPr>
                <w:sz w:val="24"/>
                <w:szCs w:val="24"/>
              </w:rPr>
            </w:pPr>
            <w:r w:rsidRPr="003C2BCA">
              <w:rPr>
                <w:sz w:val="24"/>
                <w:szCs w:val="24"/>
              </w:rPr>
              <w:t>15</w:t>
            </w:r>
          </w:p>
        </w:tc>
        <w:tc>
          <w:tcPr>
            <w:tcW w:w="739" w:type="dxa"/>
            <w:tcBorders>
              <w:top w:val="nil"/>
              <w:left w:val="nil"/>
              <w:bottom w:val="single" w:sz="8" w:space="0" w:color="auto"/>
              <w:right w:val="single" w:sz="8" w:space="0" w:color="auto"/>
            </w:tcBorders>
            <w:vAlign w:val="center"/>
            <w:hideMark/>
          </w:tcPr>
          <w:p w:rsidR="000243B3" w:rsidRPr="003C2BCA" w:rsidRDefault="000243B3" w:rsidP="00465CB9">
            <w:pPr>
              <w:jc w:val="center"/>
              <w:rPr>
                <w:b/>
                <w:bCs/>
                <w:sz w:val="24"/>
                <w:szCs w:val="24"/>
              </w:rPr>
            </w:pPr>
            <w:r w:rsidRPr="003C2BCA">
              <w:rPr>
                <w:b/>
                <w:bCs/>
                <w:sz w:val="24"/>
                <w:szCs w:val="24"/>
              </w:rPr>
              <w:t>17</w:t>
            </w:r>
          </w:p>
        </w:tc>
      </w:tr>
      <w:tr w:rsidR="003B158E" w:rsidRPr="003C2BCA" w:rsidTr="00465CB9">
        <w:trPr>
          <w:trHeight w:val="794"/>
        </w:trPr>
        <w:tc>
          <w:tcPr>
            <w:tcW w:w="5286" w:type="dxa"/>
            <w:vMerge/>
            <w:tcBorders>
              <w:top w:val="nil"/>
              <w:left w:val="single" w:sz="8" w:space="0" w:color="auto"/>
              <w:bottom w:val="single" w:sz="8" w:space="0" w:color="000000"/>
              <w:right w:val="single" w:sz="8" w:space="0" w:color="auto"/>
            </w:tcBorders>
            <w:vAlign w:val="center"/>
            <w:hideMark/>
          </w:tcPr>
          <w:p w:rsidR="003B158E" w:rsidRPr="003C2BCA" w:rsidRDefault="003B158E" w:rsidP="00465CB9">
            <w:pPr>
              <w:jc w:val="both"/>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3B158E" w:rsidRPr="003C2BCA" w:rsidRDefault="003B158E" w:rsidP="00465CB9">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3B158E" w:rsidRPr="003C2BCA" w:rsidRDefault="003B158E" w:rsidP="00465CB9">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b/>
                <w:bCs/>
                <w:i/>
                <w:iCs/>
                <w:sz w:val="24"/>
                <w:szCs w:val="24"/>
              </w:rPr>
            </w:pPr>
            <w:r w:rsidRPr="003C2BCA">
              <w:rPr>
                <w:b/>
                <w:bCs/>
                <w:i/>
                <w:iCs/>
                <w:sz w:val="24"/>
                <w:szCs w:val="24"/>
              </w:rPr>
              <w:t>2</w:t>
            </w:r>
          </w:p>
        </w:tc>
      </w:tr>
      <w:tr w:rsidR="003B158E" w:rsidRPr="003C2BCA" w:rsidTr="00465CB9">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3B158E" w:rsidRPr="003C2BCA" w:rsidRDefault="003B158E" w:rsidP="00465CB9">
            <w:pPr>
              <w:jc w:val="center"/>
              <w:rPr>
                <w:sz w:val="24"/>
                <w:szCs w:val="24"/>
              </w:rPr>
            </w:pPr>
            <w:r w:rsidRPr="003C2BCA">
              <w:rPr>
                <w:sz w:val="24"/>
                <w:szCs w:val="24"/>
              </w:rPr>
              <w:t>Всего</w:t>
            </w:r>
          </w:p>
        </w:tc>
        <w:tc>
          <w:tcPr>
            <w:tcW w:w="853" w:type="dxa"/>
            <w:gridSpan w:val="2"/>
            <w:tcBorders>
              <w:top w:val="single" w:sz="8" w:space="0" w:color="auto"/>
              <w:left w:val="nil"/>
              <w:bottom w:val="single" w:sz="8" w:space="0" w:color="auto"/>
              <w:right w:val="single" w:sz="8" w:space="0" w:color="000000"/>
            </w:tcBorders>
            <w:vAlign w:val="center"/>
            <w:hideMark/>
          </w:tcPr>
          <w:p w:rsidR="003B158E" w:rsidRPr="003C2BCA" w:rsidRDefault="003B158E" w:rsidP="00465CB9">
            <w:pPr>
              <w:jc w:val="center"/>
            </w:pPr>
            <w:r w:rsidRPr="003C2BCA">
              <w:t>Всего часов</w:t>
            </w:r>
          </w:p>
        </w:tc>
        <w:tc>
          <w:tcPr>
            <w:tcW w:w="644" w:type="dxa"/>
            <w:gridSpan w:val="2"/>
            <w:tcBorders>
              <w:top w:val="nil"/>
              <w:left w:val="nil"/>
              <w:bottom w:val="single" w:sz="8" w:space="0" w:color="auto"/>
              <w:right w:val="single" w:sz="8" w:space="0" w:color="auto"/>
            </w:tcBorders>
            <w:vAlign w:val="center"/>
            <w:hideMark/>
          </w:tcPr>
          <w:p w:rsidR="003B158E" w:rsidRPr="003C2BCA" w:rsidRDefault="003B158E" w:rsidP="00465CB9">
            <w:pPr>
              <w:jc w:val="center"/>
              <w:rPr>
                <w:sz w:val="24"/>
                <w:szCs w:val="24"/>
              </w:rPr>
            </w:pPr>
            <w:r w:rsidRPr="003C2BCA">
              <w:rPr>
                <w:sz w:val="24"/>
                <w:szCs w:val="24"/>
              </w:rPr>
              <w:t>4</w:t>
            </w:r>
          </w:p>
        </w:tc>
        <w:tc>
          <w:tcPr>
            <w:tcW w:w="644" w:type="dxa"/>
            <w:tcBorders>
              <w:top w:val="nil"/>
              <w:left w:val="nil"/>
              <w:bottom w:val="single" w:sz="8" w:space="0" w:color="auto"/>
              <w:right w:val="single" w:sz="8" w:space="0" w:color="auto"/>
            </w:tcBorders>
            <w:vAlign w:val="center"/>
            <w:hideMark/>
          </w:tcPr>
          <w:p w:rsidR="003B158E" w:rsidRPr="003C2BCA" w:rsidRDefault="003B158E" w:rsidP="00465CB9">
            <w:pPr>
              <w:jc w:val="center"/>
              <w:rPr>
                <w:sz w:val="24"/>
                <w:szCs w:val="24"/>
              </w:rPr>
            </w:pPr>
            <w:r w:rsidRPr="003C2BCA">
              <w:rPr>
                <w:sz w:val="24"/>
                <w:szCs w:val="24"/>
              </w:rPr>
              <w:t>0</w:t>
            </w:r>
          </w:p>
        </w:tc>
        <w:tc>
          <w:tcPr>
            <w:tcW w:w="644" w:type="dxa"/>
            <w:tcBorders>
              <w:top w:val="nil"/>
              <w:left w:val="nil"/>
              <w:bottom w:val="single" w:sz="8" w:space="0" w:color="auto"/>
              <w:right w:val="single" w:sz="8" w:space="0" w:color="auto"/>
            </w:tcBorders>
            <w:vAlign w:val="center"/>
            <w:hideMark/>
          </w:tcPr>
          <w:p w:rsidR="003B158E" w:rsidRPr="003C2BCA" w:rsidRDefault="00C17236" w:rsidP="00465CB9">
            <w:pPr>
              <w:jc w:val="center"/>
              <w:rPr>
                <w:sz w:val="24"/>
                <w:szCs w:val="24"/>
              </w:rPr>
            </w:pPr>
            <w:r w:rsidRPr="003C2BCA">
              <w:rPr>
                <w:sz w:val="24"/>
                <w:szCs w:val="24"/>
              </w:rPr>
              <w:t>8</w:t>
            </w:r>
          </w:p>
        </w:tc>
        <w:tc>
          <w:tcPr>
            <w:tcW w:w="644" w:type="dxa"/>
            <w:tcBorders>
              <w:top w:val="nil"/>
              <w:left w:val="nil"/>
              <w:bottom w:val="single" w:sz="8" w:space="0" w:color="auto"/>
              <w:right w:val="single" w:sz="8" w:space="0" w:color="auto"/>
            </w:tcBorders>
            <w:vAlign w:val="center"/>
            <w:hideMark/>
          </w:tcPr>
          <w:p w:rsidR="003B158E" w:rsidRPr="003C2BCA" w:rsidRDefault="00C17236" w:rsidP="00465CB9">
            <w:pPr>
              <w:jc w:val="center"/>
              <w:rPr>
                <w:sz w:val="24"/>
                <w:szCs w:val="24"/>
              </w:rPr>
            </w:pPr>
            <w:r w:rsidRPr="003C2BCA">
              <w:rPr>
                <w:sz w:val="24"/>
                <w:szCs w:val="24"/>
              </w:rPr>
              <w:t>92</w:t>
            </w:r>
          </w:p>
        </w:tc>
        <w:tc>
          <w:tcPr>
            <w:tcW w:w="739" w:type="dxa"/>
            <w:tcBorders>
              <w:top w:val="nil"/>
              <w:left w:val="nil"/>
              <w:bottom w:val="single" w:sz="8" w:space="0" w:color="auto"/>
              <w:right w:val="single" w:sz="8" w:space="0" w:color="auto"/>
            </w:tcBorders>
            <w:vAlign w:val="center"/>
            <w:hideMark/>
          </w:tcPr>
          <w:p w:rsidR="003B158E" w:rsidRPr="003C2BCA" w:rsidRDefault="00C17236" w:rsidP="00465CB9">
            <w:pPr>
              <w:jc w:val="center"/>
              <w:rPr>
                <w:b/>
                <w:bCs/>
                <w:sz w:val="24"/>
                <w:szCs w:val="24"/>
              </w:rPr>
            </w:pPr>
            <w:r w:rsidRPr="003C2BCA">
              <w:rPr>
                <w:b/>
                <w:bCs/>
                <w:sz w:val="24"/>
                <w:szCs w:val="24"/>
              </w:rPr>
              <w:t>104</w:t>
            </w:r>
          </w:p>
        </w:tc>
      </w:tr>
      <w:tr w:rsidR="003B158E" w:rsidRPr="003C2BCA" w:rsidTr="00465CB9">
        <w:trPr>
          <w:trHeight w:val="794"/>
        </w:trPr>
        <w:tc>
          <w:tcPr>
            <w:tcW w:w="5286" w:type="dxa"/>
            <w:vMerge/>
            <w:tcBorders>
              <w:top w:val="nil"/>
              <w:left w:val="single" w:sz="8" w:space="0" w:color="auto"/>
              <w:bottom w:val="single" w:sz="8" w:space="0" w:color="000000"/>
              <w:right w:val="single" w:sz="8" w:space="0" w:color="auto"/>
            </w:tcBorders>
            <w:vAlign w:val="center"/>
            <w:hideMark/>
          </w:tcPr>
          <w:p w:rsidR="003B158E" w:rsidRPr="003C2BCA" w:rsidRDefault="003B158E" w:rsidP="00465CB9">
            <w:pPr>
              <w:rPr>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3B158E" w:rsidRPr="003C2BCA" w:rsidRDefault="003B158E" w:rsidP="00465CB9">
            <w:pPr>
              <w:jc w:val="center"/>
              <w:rPr>
                <w:i/>
                <w:iCs/>
              </w:rPr>
            </w:pPr>
            <w:r w:rsidRPr="003C2BCA">
              <w:rPr>
                <w:i/>
                <w:iCs/>
              </w:rPr>
              <w:t>В т.ч. в интер-акт. ф.</w:t>
            </w:r>
          </w:p>
        </w:tc>
        <w:tc>
          <w:tcPr>
            <w:tcW w:w="644" w:type="dxa"/>
            <w:gridSpan w:val="2"/>
            <w:tcBorders>
              <w:top w:val="nil"/>
              <w:left w:val="nil"/>
              <w:bottom w:val="single" w:sz="8" w:space="0" w:color="auto"/>
              <w:right w:val="single" w:sz="8" w:space="0" w:color="auto"/>
            </w:tcBorders>
            <w:shd w:val="clear" w:color="000000" w:fill="F2F2F2"/>
            <w:vAlign w:val="center"/>
            <w:hideMark/>
          </w:tcPr>
          <w:p w:rsidR="003B158E" w:rsidRPr="003C2BCA" w:rsidRDefault="00C17236" w:rsidP="00465CB9">
            <w:pPr>
              <w:jc w:val="center"/>
              <w:rPr>
                <w:i/>
                <w:iCs/>
                <w:sz w:val="24"/>
                <w:szCs w:val="24"/>
              </w:rPr>
            </w:pPr>
            <w:r w:rsidRPr="003C2BCA">
              <w:rPr>
                <w:i/>
                <w:iCs/>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i/>
                <w:iCs/>
                <w:sz w:val="24"/>
                <w:szCs w:val="24"/>
              </w:rPr>
            </w:pPr>
            <w:r w:rsidRPr="003C2BCA">
              <w:rPr>
                <w:i/>
                <w:iCs/>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3B158E" w:rsidRPr="003C2BCA" w:rsidRDefault="00C17236" w:rsidP="00465CB9">
            <w:pPr>
              <w:jc w:val="center"/>
              <w:rPr>
                <w:i/>
                <w:iCs/>
                <w:sz w:val="24"/>
                <w:szCs w:val="24"/>
              </w:rPr>
            </w:pPr>
            <w:r w:rsidRPr="003C2BCA">
              <w:rPr>
                <w:i/>
                <w:iCs/>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3B158E" w:rsidRPr="003C2BCA" w:rsidRDefault="003B158E" w:rsidP="00465CB9">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3B158E" w:rsidRPr="003C2BCA" w:rsidRDefault="00C17236" w:rsidP="00465CB9">
            <w:pPr>
              <w:jc w:val="center"/>
              <w:rPr>
                <w:b/>
                <w:bCs/>
                <w:i/>
                <w:iCs/>
                <w:sz w:val="24"/>
                <w:szCs w:val="24"/>
              </w:rPr>
            </w:pPr>
            <w:r w:rsidRPr="003C2BCA">
              <w:rPr>
                <w:b/>
                <w:bCs/>
                <w:i/>
                <w:iCs/>
                <w:sz w:val="24"/>
                <w:szCs w:val="24"/>
              </w:rPr>
              <w:t>2</w:t>
            </w:r>
          </w:p>
        </w:tc>
      </w:tr>
      <w:tr w:rsidR="003B158E" w:rsidRPr="003C2BCA" w:rsidTr="00465CB9">
        <w:trPr>
          <w:trHeight w:val="794"/>
        </w:trPr>
        <w:tc>
          <w:tcPr>
            <w:tcW w:w="5286" w:type="dxa"/>
            <w:tcBorders>
              <w:top w:val="nil"/>
              <w:left w:val="single" w:sz="8" w:space="0" w:color="auto"/>
              <w:bottom w:val="single" w:sz="8" w:space="0" w:color="auto"/>
              <w:right w:val="single" w:sz="8" w:space="0" w:color="auto"/>
            </w:tcBorders>
            <w:vAlign w:val="center"/>
            <w:hideMark/>
          </w:tcPr>
          <w:p w:rsidR="003B158E" w:rsidRPr="003C2BCA" w:rsidRDefault="003B158E" w:rsidP="00465CB9">
            <w:pPr>
              <w:jc w:val="center"/>
              <w:rPr>
                <w:sz w:val="24"/>
                <w:szCs w:val="24"/>
              </w:rPr>
            </w:pPr>
            <w:r w:rsidRPr="003C2BCA">
              <w:rPr>
                <w:sz w:val="24"/>
                <w:szCs w:val="24"/>
              </w:rPr>
              <w:t>Контроль (</w:t>
            </w:r>
            <w:r w:rsidRPr="003C2BCA">
              <w:rPr>
                <w:rFonts w:eastAsia="Calibri"/>
                <w:sz w:val="24"/>
                <w:szCs w:val="24"/>
                <w:lang w:eastAsia="en-US"/>
              </w:rPr>
              <w:t>зачет</w:t>
            </w:r>
            <w:r w:rsidRPr="003C2BCA">
              <w:rPr>
                <w:sz w:val="24"/>
                <w:szCs w:val="24"/>
              </w:rPr>
              <w:t>)</w:t>
            </w:r>
          </w:p>
          <w:p w:rsidR="003B158E" w:rsidRPr="003C2BCA" w:rsidRDefault="003B158E" w:rsidP="00465CB9">
            <w:pPr>
              <w:rPr>
                <w:sz w:val="24"/>
                <w:szCs w:val="24"/>
              </w:rPr>
            </w:pPr>
          </w:p>
        </w:tc>
        <w:tc>
          <w:tcPr>
            <w:tcW w:w="913" w:type="dxa"/>
            <w:gridSpan w:val="3"/>
            <w:tcBorders>
              <w:top w:val="nil"/>
              <w:left w:val="nil"/>
              <w:bottom w:val="single" w:sz="8" w:space="0" w:color="auto"/>
              <w:right w:val="nil"/>
            </w:tcBorders>
            <w:shd w:val="clear" w:color="000000" w:fill="595959"/>
            <w:vAlign w:val="center"/>
            <w:hideMark/>
          </w:tcPr>
          <w:p w:rsidR="003B158E" w:rsidRPr="003C2BCA" w:rsidRDefault="003B158E" w:rsidP="00465CB9">
            <w:pPr>
              <w:jc w:val="center"/>
              <w:rPr>
                <w:sz w:val="24"/>
                <w:szCs w:val="24"/>
              </w:rPr>
            </w:pPr>
            <w:r w:rsidRPr="003C2BCA">
              <w:rPr>
                <w:sz w:val="24"/>
                <w:szCs w:val="24"/>
              </w:rPr>
              <w:t> </w:t>
            </w:r>
          </w:p>
        </w:tc>
        <w:tc>
          <w:tcPr>
            <w:tcW w:w="584" w:type="dxa"/>
            <w:tcBorders>
              <w:top w:val="single" w:sz="8" w:space="0" w:color="auto"/>
              <w:left w:val="nil"/>
              <w:bottom w:val="single" w:sz="8" w:space="0" w:color="auto"/>
              <w:right w:val="nil"/>
            </w:tcBorders>
            <w:shd w:val="clear" w:color="000000" w:fill="595959"/>
            <w:vAlign w:val="center"/>
            <w:hideMark/>
          </w:tcPr>
          <w:p w:rsidR="003B158E" w:rsidRPr="003C2BCA" w:rsidRDefault="003B158E" w:rsidP="00465CB9">
            <w:pPr>
              <w:jc w:val="center"/>
              <w:rPr>
                <w:sz w:val="24"/>
                <w:szCs w:val="24"/>
              </w:rPr>
            </w:pPr>
            <w:r w:rsidRPr="003C2BCA">
              <w:rPr>
                <w:sz w:val="24"/>
                <w:szCs w:val="24"/>
              </w:rPr>
              <w:t> </w:t>
            </w:r>
          </w:p>
        </w:tc>
        <w:tc>
          <w:tcPr>
            <w:tcW w:w="644" w:type="dxa"/>
            <w:tcBorders>
              <w:top w:val="nil"/>
              <w:left w:val="nil"/>
              <w:bottom w:val="single" w:sz="8" w:space="0" w:color="auto"/>
              <w:right w:val="nil"/>
            </w:tcBorders>
            <w:shd w:val="clear" w:color="000000" w:fill="595959"/>
            <w:vAlign w:val="center"/>
            <w:hideMark/>
          </w:tcPr>
          <w:p w:rsidR="003B158E" w:rsidRPr="003C2BCA" w:rsidRDefault="003B158E" w:rsidP="00465CB9">
            <w:pPr>
              <w:jc w:val="center"/>
              <w:rPr>
                <w:sz w:val="24"/>
                <w:szCs w:val="24"/>
              </w:rPr>
            </w:pPr>
            <w:r w:rsidRPr="003C2BCA">
              <w:rPr>
                <w:sz w:val="24"/>
                <w:szCs w:val="24"/>
              </w:rPr>
              <w:t> </w:t>
            </w:r>
          </w:p>
        </w:tc>
        <w:tc>
          <w:tcPr>
            <w:tcW w:w="644" w:type="dxa"/>
            <w:tcBorders>
              <w:top w:val="nil"/>
              <w:left w:val="nil"/>
              <w:bottom w:val="single" w:sz="8" w:space="0" w:color="auto"/>
              <w:right w:val="nil"/>
            </w:tcBorders>
            <w:shd w:val="clear" w:color="000000" w:fill="595959"/>
            <w:vAlign w:val="center"/>
            <w:hideMark/>
          </w:tcPr>
          <w:p w:rsidR="003B158E" w:rsidRPr="003C2BCA" w:rsidRDefault="003B158E" w:rsidP="00465CB9">
            <w:pPr>
              <w:jc w:val="center"/>
              <w:rPr>
                <w:sz w:val="24"/>
                <w:szCs w:val="24"/>
              </w:rPr>
            </w:pPr>
            <w:r w:rsidRPr="003C2BCA">
              <w:rPr>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3B158E" w:rsidRPr="003C2BCA" w:rsidRDefault="003B158E" w:rsidP="00465CB9">
            <w:pPr>
              <w:jc w:val="center"/>
              <w:rPr>
                <w:sz w:val="24"/>
                <w:szCs w:val="24"/>
              </w:rPr>
            </w:pPr>
            <w:r w:rsidRPr="003C2BCA">
              <w:rPr>
                <w:sz w:val="24"/>
                <w:szCs w:val="24"/>
              </w:rPr>
              <w:t> </w:t>
            </w:r>
          </w:p>
        </w:tc>
        <w:tc>
          <w:tcPr>
            <w:tcW w:w="739" w:type="dxa"/>
            <w:tcBorders>
              <w:top w:val="nil"/>
              <w:left w:val="nil"/>
              <w:bottom w:val="single" w:sz="8" w:space="0" w:color="auto"/>
              <w:right w:val="single" w:sz="8" w:space="0" w:color="auto"/>
            </w:tcBorders>
            <w:vAlign w:val="center"/>
            <w:hideMark/>
          </w:tcPr>
          <w:p w:rsidR="003B158E" w:rsidRPr="003C2BCA" w:rsidRDefault="00C17236" w:rsidP="00465CB9">
            <w:pPr>
              <w:jc w:val="center"/>
              <w:rPr>
                <w:b/>
                <w:bCs/>
                <w:sz w:val="24"/>
                <w:szCs w:val="24"/>
              </w:rPr>
            </w:pPr>
            <w:r w:rsidRPr="003C2BCA">
              <w:rPr>
                <w:b/>
                <w:bCs/>
                <w:sz w:val="24"/>
                <w:szCs w:val="24"/>
              </w:rPr>
              <w:t>4</w:t>
            </w:r>
          </w:p>
        </w:tc>
      </w:tr>
      <w:tr w:rsidR="003B158E" w:rsidRPr="003C2BCA" w:rsidTr="00465CB9">
        <w:trPr>
          <w:trHeight w:val="794"/>
        </w:trPr>
        <w:tc>
          <w:tcPr>
            <w:tcW w:w="5286" w:type="dxa"/>
            <w:tcBorders>
              <w:top w:val="nil"/>
              <w:left w:val="single" w:sz="8" w:space="0" w:color="auto"/>
              <w:bottom w:val="single" w:sz="8" w:space="0" w:color="auto"/>
              <w:right w:val="single" w:sz="8" w:space="0" w:color="auto"/>
            </w:tcBorders>
            <w:vAlign w:val="center"/>
            <w:hideMark/>
          </w:tcPr>
          <w:p w:rsidR="003B158E" w:rsidRPr="003C2BCA" w:rsidRDefault="003B158E" w:rsidP="00465CB9">
            <w:pPr>
              <w:jc w:val="center"/>
              <w:rPr>
                <w:sz w:val="24"/>
                <w:szCs w:val="24"/>
              </w:rPr>
            </w:pPr>
            <w:r w:rsidRPr="003C2BCA">
              <w:rPr>
                <w:sz w:val="24"/>
                <w:szCs w:val="24"/>
              </w:rPr>
              <w:t>Итого с</w:t>
            </w:r>
            <w:r w:rsidRPr="003C2BCA">
              <w:rPr>
                <w:rFonts w:eastAsia="Calibri"/>
                <w:sz w:val="24"/>
                <w:szCs w:val="24"/>
                <w:lang w:eastAsia="en-US"/>
              </w:rPr>
              <w:t xml:space="preserve"> зачетом</w:t>
            </w:r>
          </w:p>
        </w:tc>
        <w:tc>
          <w:tcPr>
            <w:tcW w:w="853" w:type="dxa"/>
            <w:gridSpan w:val="2"/>
            <w:tcBorders>
              <w:top w:val="single" w:sz="8" w:space="0" w:color="auto"/>
              <w:left w:val="nil"/>
              <w:bottom w:val="single" w:sz="8" w:space="0" w:color="auto"/>
              <w:right w:val="nil"/>
            </w:tcBorders>
            <w:shd w:val="clear" w:color="000000" w:fill="595959"/>
            <w:vAlign w:val="center"/>
            <w:hideMark/>
          </w:tcPr>
          <w:p w:rsidR="003B158E" w:rsidRPr="003C2BCA" w:rsidRDefault="003B158E" w:rsidP="00465CB9">
            <w:pPr>
              <w:jc w:val="center"/>
              <w:rPr>
                <w:i/>
                <w:iCs/>
              </w:rPr>
            </w:pPr>
            <w:r w:rsidRPr="003C2BCA">
              <w:rPr>
                <w:i/>
                <w:iCs/>
              </w:rPr>
              <w:t> </w:t>
            </w:r>
          </w:p>
        </w:tc>
        <w:tc>
          <w:tcPr>
            <w:tcW w:w="644" w:type="dxa"/>
            <w:gridSpan w:val="2"/>
            <w:tcBorders>
              <w:top w:val="nil"/>
              <w:left w:val="nil"/>
              <w:bottom w:val="single" w:sz="8" w:space="0" w:color="auto"/>
              <w:right w:val="nil"/>
            </w:tcBorders>
            <w:shd w:val="clear" w:color="000000" w:fill="595959"/>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nil"/>
            </w:tcBorders>
            <w:shd w:val="clear" w:color="000000" w:fill="595959"/>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nil"/>
            </w:tcBorders>
            <w:shd w:val="clear" w:color="000000" w:fill="595959"/>
            <w:vAlign w:val="center"/>
            <w:hideMark/>
          </w:tcPr>
          <w:p w:rsidR="003B158E" w:rsidRPr="003C2BCA" w:rsidRDefault="003B158E" w:rsidP="00465CB9">
            <w:pPr>
              <w:jc w:val="center"/>
              <w:rPr>
                <w:i/>
                <w:iCs/>
                <w:sz w:val="24"/>
                <w:szCs w:val="24"/>
              </w:rPr>
            </w:pPr>
            <w:r w:rsidRPr="003C2BCA">
              <w:rPr>
                <w:i/>
                <w:iCs/>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3B158E" w:rsidRPr="003C2BCA" w:rsidRDefault="003B158E" w:rsidP="00465CB9">
            <w:pPr>
              <w:jc w:val="center"/>
              <w:rPr>
                <w:i/>
                <w:iCs/>
                <w:sz w:val="24"/>
                <w:szCs w:val="24"/>
              </w:rPr>
            </w:pPr>
            <w:r w:rsidRPr="003C2BCA">
              <w:rPr>
                <w:i/>
                <w:iCs/>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3B158E" w:rsidRPr="003C2BCA" w:rsidRDefault="003B158E" w:rsidP="00465CB9">
            <w:pPr>
              <w:jc w:val="center"/>
              <w:rPr>
                <w:b/>
                <w:bCs/>
                <w:i/>
                <w:iCs/>
                <w:sz w:val="24"/>
                <w:szCs w:val="24"/>
              </w:rPr>
            </w:pPr>
            <w:r w:rsidRPr="003C2BCA">
              <w:rPr>
                <w:b/>
                <w:bCs/>
                <w:i/>
                <w:iCs/>
                <w:sz w:val="24"/>
                <w:szCs w:val="24"/>
              </w:rPr>
              <w:t>108</w:t>
            </w:r>
          </w:p>
        </w:tc>
      </w:tr>
    </w:tbl>
    <w:p w:rsidR="007D2CCC" w:rsidRPr="003C2BCA" w:rsidRDefault="007D2CCC" w:rsidP="00A76E53">
      <w:pPr>
        <w:tabs>
          <w:tab w:val="left" w:pos="900"/>
        </w:tabs>
        <w:ind w:firstLine="709"/>
        <w:jc w:val="both"/>
        <w:rPr>
          <w:b/>
          <w:sz w:val="24"/>
          <w:szCs w:val="24"/>
        </w:rPr>
      </w:pPr>
    </w:p>
    <w:p w:rsidR="007F4B97" w:rsidRPr="003C2BCA" w:rsidRDefault="00114770" w:rsidP="00A76E53">
      <w:pPr>
        <w:tabs>
          <w:tab w:val="left" w:pos="900"/>
        </w:tabs>
        <w:ind w:firstLine="709"/>
        <w:jc w:val="both"/>
        <w:rPr>
          <w:b/>
          <w:sz w:val="24"/>
          <w:szCs w:val="24"/>
        </w:rPr>
      </w:pPr>
      <w:r w:rsidRPr="003C2BCA">
        <w:rPr>
          <w:b/>
          <w:sz w:val="24"/>
          <w:szCs w:val="24"/>
        </w:rPr>
        <w:t xml:space="preserve">5.2. </w:t>
      </w:r>
      <w:r w:rsidR="007F4B97" w:rsidRPr="003C2BCA">
        <w:rPr>
          <w:b/>
          <w:sz w:val="24"/>
          <w:szCs w:val="24"/>
        </w:rPr>
        <w:t xml:space="preserve">Тематический план для </w:t>
      </w:r>
      <w:r w:rsidR="00586FAD" w:rsidRPr="003C2BCA">
        <w:rPr>
          <w:b/>
          <w:sz w:val="24"/>
          <w:szCs w:val="24"/>
        </w:rPr>
        <w:t>за</w:t>
      </w:r>
      <w:r w:rsidR="007F4B97" w:rsidRPr="003C2BCA">
        <w:rPr>
          <w:b/>
          <w:sz w:val="24"/>
          <w:szCs w:val="24"/>
        </w:rPr>
        <w:t>очной формы обучения</w:t>
      </w:r>
    </w:p>
    <w:p w:rsidR="00CD0E3A" w:rsidRPr="003C2BCA" w:rsidRDefault="00CD0E3A" w:rsidP="00833F87">
      <w:pPr>
        <w:ind w:firstLine="709"/>
        <w:jc w:val="both"/>
        <w:rPr>
          <w:sz w:val="15"/>
          <w:szCs w:val="15"/>
        </w:rPr>
      </w:pPr>
    </w:p>
    <w:p w:rsidR="00833F87" w:rsidRPr="003C2BCA" w:rsidRDefault="00833F87" w:rsidP="00833F87">
      <w:pPr>
        <w:ind w:firstLine="709"/>
        <w:jc w:val="both"/>
        <w:rPr>
          <w:b/>
          <w:i/>
          <w:sz w:val="15"/>
          <w:szCs w:val="15"/>
        </w:rPr>
      </w:pPr>
      <w:r w:rsidRPr="003C2BCA">
        <w:rPr>
          <w:b/>
          <w:i/>
          <w:sz w:val="15"/>
          <w:szCs w:val="15"/>
        </w:rPr>
        <w:t>* Примечания:</w:t>
      </w:r>
    </w:p>
    <w:p w:rsidR="00833F87" w:rsidRPr="003C2BCA" w:rsidRDefault="00833F87" w:rsidP="00833F87">
      <w:pPr>
        <w:ind w:firstLine="709"/>
        <w:jc w:val="both"/>
        <w:rPr>
          <w:b/>
          <w:sz w:val="15"/>
          <w:szCs w:val="15"/>
        </w:rPr>
      </w:pPr>
      <w:r w:rsidRPr="003C2BC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3F87" w:rsidRPr="003C2BCA" w:rsidRDefault="00833F87" w:rsidP="00833F87">
      <w:pPr>
        <w:ind w:firstLine="709"/>
        <w:jc w:val="both"/>
        <w:rPr>
          <w:sz w:val="15"/>
          <w:szCs w:val="15"/>
        </w:rPr>
      </w:pPr>
      <w:r w:rsidRPr="003C2BCA">
        <w:rPr>
          <w:sz w:val="15"/>
          <w:szCs w:val="15"/>
        </w:rPr>
        <w:t xml:space="preserve">При разработке образовательной программы высшего образования в части рабочей программы дисциплины </w:t>
      </w:r>
      <w:r w:rsidRPr="003C2BCA">
        <w:rPr>
          <w:b/>
          <w:sz w:val="15"/>
          <w:szCs w:val="15"/>
        </w:rPr>
        <w:t>«</w:t>
      </w:r>
      <w:r w:rsidR="00086A1E" w:rsidRPr="003C2BCA">
        <w:rPr>
          <w:b/>
          <w:sz w:val="15"/>
          <w:szCs w:val="15"/>
        </w:rPr>
        <w:t>Психологическое консультирование и психологическое просвещение в образовании</w:t>
      </w:r>
      <w:r w:rsidRPr="003C2BCA">
        <w:rPr>
          <w:b/>
          <w:sz w:val="15"/>
          <w:szCs w:val="15"/>
        </w:rPr>
        <w:t>»</w:t>
      </w:r>
      <w:r w:rsidRPr="003C2BCA">
        <w:rPr>
          <w:sz w:val="15"/>
          <w:szCs w:val="15"/>
        </w:rPr>
        <w:t xml:space="preserve"> согласно требованиям </w:t>
      </w:r>
      <w:r w:rsidRPr="003C2BCA">
        <w:rPr>
          <w:b/>
          <w:sz w:val="15"/>
          <w:szCs w:val="15"/>
        </w:rPr>
        <w:t>частей 3-5 статьи 13, статьи 30, пункта 3 части 1 статьи 34</w:t>
      </w:r>
      <w:r w:rsidRPr="003C2BCA">
        <w:rPr>
          <w:sz w:val="15"/>
          <w:szCs w:val="15"/>
        </w:rPr>
        <w:t xml:space="preserve"> Федерального закона Российской Федерации </w:t>
      </w:r>
      <w:r w:rsidRPr="003C2BCA">
        <w:rPr>
          <w:b/>
          <w:sz w:val="15"/>
          <w:szCs w:val="15"/>
        </w:rPr>
        <w:t>от 29.12.2012 № 273-ФЗ</w:t>
      </w:r>
      <w:r w:rsidRPr="003C2BCA">
        <w:rPr>
          <w:sz w:val="15"/>
          <w:szCs w:val="15"/>
        </w:rPr>
        <w:t xml:space="preserve"> «Об образовании в Российской Федерации»; </w:t>
      </w:r>
      <w:r w:rsidRPr="003C2BCA">
        <w:rPr>
          <w:b/>
          <w:sz w:val="15"/>
          <w:szCs w:val="15"/>
        </w:rPr>
        <w:t>пунктов 16, 38</w:t>
      </w:r>
      <w:r w:rsidRPr="003C2BC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3F87" w:rsidRPr="003C2BCA" w:rsidRDefault="00833F87" w:rsidP="00833F87">
      <w:pPr>
        <w:ind w:firstLine="709"/>
        <w:jc w:val="both"/>
        <w:rPr>
          <w:b/>
          <w:sz w:val="15"/>
          <w:szCs w:val="15"/>
        </w:rPr>
      </w:pPr>
      <w:r w:rsidRPr="003C2BCA">
        <w:rPr>
          <w:b/>
          <w:sz w:val="15"/>
          <w:szCs w:val="15"/>
        </w:rPr>
        <w:t>б) Для обучающихся с ограниченными возможностями здоровья и инвалидов:</w:t>
      </w:r>
    </w:p>
    <w:p w:rsidR="00833F87" w:rsidRPr="003C2BCA" w:rsidRDefault="00833F87" w:rsidP="00833F87">
      <w:pPr>
        <w:ind w:firstLine="709"/>
        <w:jc w:val="both"/>
        <w:rPr>
          <w:sz w:val="15"/>
          <w:szCs w:val="15"/>
        </w:rPr>
      </w:pPr>
      <w:r w:rsidRPr="003C2BC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C2BCA">
        <w:rPr>
          <w:b/>
          <w:sz w:val="15"/>
          <w:szCs w:val="15"/>
        </w:rPr>
        <w:t>статьи 79</w:t>
      </w:r>
      <w:r w:rsidRPr="003C2BCA">
        <w:rPr>
          <w:sz w:val="15"/>
          <w:szCs w:val="15"/>
        </w:rPr>
        <w:t xml:space="preserve"> Федерального закона Российской Федерации </w:t>
      </w:r>
      <w:r w:rsidRPr="003C2BCA">
        <w:rPr>
          <w:b/>
          <w:sz w:val="15"/>
          <w:szCs w:val="15"/>
        </w:rPr>
        <w:t>от 29.12.2012 № 273-ФЗ</w:t>
      </w:r>
      <w:r w:rsidRPr="003C2BCA">
        <w:rPr>
          <w:sz w:val="15"/>
          <w:szCs w:val="15"/>
        </w:rPr>
        <w:t xml:space="preserve"> «Об образовании в Российской Федерации»; </w:t>
      </w:r>
      <w:r w:rsidRPr="003C2BCA">
        <w:rPr>
          <w:b/>
          <w:sz w:val="15"/>
          <w:szCs w:val="15"/>
        </w:rPr>
        <w:t>раздела III</w:t>
      </w:r>
      <w:r w:rsidRPr="003C2BC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C2BCA">
        <w:rPr>
          <w:b/>
          <w:i/>
          <w:sz w:val="15"/>
          <w:szCs w:val="15"/>
        </w:rPr>
        <w:t>при наличии факта зачисления таких обучающихся с учетом конкретных нозологий</w:t>
      </w:r>
      <w:r w:rsidRPr="003C2BCA">
        <w:rPr>
          <w:sz w:val="15"/>
          <w:szCs w:val="15"/>
        </w:rPr>
        <w:t>).</w:t>
      </w:r>
    </w:p>
    <w:p w:rsidR="00833F87" w:rsidRPr="003C2BCA" w:rsidRDefault="00833F87" w:rsidP="00833F87">
      <w:pPr>
        <w:ind w:firstLine="709"/>
        <w:jc w:val="both"/>
        <w:rPr>
          <w:b/>
          <w:sz w:val="15"/>
          <w:szCs w:val="15"/>
        </w:rPr>
      </w:pPr>
      <w:r w:rsidRPr="003C2BC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3F87" w:rsidRPr="003C2BCA" w:rsidRDefault="00833F87" w:rsidP="00833F87">
      <w:pPr>
        <w:ind w:firstLine="709"/>
        <w:jc w:val="both"/>
        <w:rPr>
          <w:sz w:val="15"/>
          <w:szCs w:val="15"/>
        </w:rPr>
      </w:pPr>
      <w:r w:rsidRPr="003C2BCA">
        <w:rPr>
          <w:sz w:val="15"/>
          <w:szCs w:val="15"/>
        </w:rPr>
        <w:t xml:space="preserve">При разработке образовательной программы высшего образования согласно требованиями </w:t>
      </w:r>
      <w:r w:rsidRPr="003C2BCA">
        <w:rPr>
          <w:b/>
          <w:sz w:val="15"/>
          <w:szCs w:val="15"/>
        </w:rPr>
        <w:t xml:space="preserve">частей 3-5 статьи 13, статьи 30, пункта 3 части 1 статьи 34 </w:t>
      </w:r>
      <w:r w:rsidRPr="003C2BCA">
        <w:rPr>
          <w:sz w:val="15"/>
          <w:szCs w:val="15"/>
        </w:rPr>
        <w:t xml:space="preserve">Федерального закона Российской Федерации </w:t>
      </w:r>
      <w:r w:rsidRPr="003C2BCA">
        <w:rPr>
          <w:b/>
          <w:sz w:val="15"/>
          <w:szCs w:val="15"/>
        </w:rPr>
        <w:t>от 29.12.2012 № 273-ФЗ</w:t>
      </w:r>
      <w:r w:rsidRPr="003C2BCA">
        <w:rPr>
          <w:sz w:val="15"/>
          <w:szCs w:val="15"/>
        </w:rPr>
        <w:t xml:space="preserve"> «Об образовании в Российской Федерации»; </w:t>
      </w:r>
      <w:r w:rsidRPr="003C2BCA">
        <w:rPr>
          <w:b/>
          <w:sz w:val="15"/>
          <w:szCs w:val="15"/>
        </w:rPr>
        <w:t>пункта 20</w:t>
      </w:r>
      <w:r w:rsidRPr="003C2BC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C2BCA">
        <w:rPr>
          <w:b/>
          <w:sz w:val="15"/>
          <w:szCs w:val="15"/>
        </w:rPr>
        <w:t>частью 5 статьи 5</w:t>
      </w:r>
      <w:r w:rsidRPr="003C2BCA">
        <w:rPr>
          <w:sz w:val="15"/>
          <w:szCs w:val="15"/>
        </w:rPr>
        <w:t xml:space="preserve"> Федерального закона </w:t>
      </w:r>
      <w:r w:rsidRPr="003C2BCA">
        <w:rPr>
          <w:b/>
          <w:sz w:val="15"/>
          <w:szCs w:val="15"/>
        </w:rPr>
        <w:t>от 05.05.2014 № 84-ФЗ</w:t>
      </w:r>
      <w:r w:rsidRPr="003C2BC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3F87" w:rsidRPr="003C2BCA" w:rsidRDefault="00833F87" w:rsidP="00833F87">
      <w:pPr>
        <w:ind w:firstLine="709"/>
        <w:jc w:val="both"/>
        <w:rPr>
          <w:b/>
          <w:sz w:val="15"/>
          <w:szCs w:val="15"/>
        </w:rPr>
      </w:pPr>
      <w:r w:rsidRPr="003C2BC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3F87" w:rsidRPr="003C2BCA" w:rsidRDefault="00833F87" w:rsidP="00833F87">
      <w:pPr>
        <w:ind w:firstLine="709"/>
        <w:jc w:val="both"/>
        <w:rPr>
          <w:sz w:val="15"/>
          <w:szCs w:val="15"/>
        </w:rPr>
      </w:pPr>
      <w:r w:rsidRPr="003C2BCA">
        <w:rPr>
          <w:sz w:val="15"/>
          <w:szCs w:val="15"/>
        </w:rPr>
        <w:t>При разработке образовательной программы высшего образования согласно требованиям</w:t>
      </w:r>
      <w:r w:rsidRPr="003C2BCA">
        <w:rPr>
          <w:b/>
          <w:sz w:val="15"/>
          <w:szCs w:val="15"/>
        </w:rPr>
        <w:t>пункта 9 части 1 статьи 33, части 3 статьи 34</w:t>
      </w:r>
      <w:r w:rsidRPr="003C2BCA">
        <w:rPr>
          <w:sz w:val="15"/>
          <w:szCs w:val="15"/>
        </w:rPr>
        <w:t xml:space="preserve"> Федерального закона Российской Федерации </w:t>
      </w:r>
      <w:r w:rsidRPr="003C2BCA">
        <w:rPr>
          <w:b/>
          <w:sz w:val="15"/>
          <w:szCs w:val="15"/>
        </w:rPr>
        <w:t>от 29.12.2012 № 273-ФЗ</w:t>
      </w:r>
      <w:r w:rsidRPr="003C2BCA">
        <w:rPr>
          <w:sz w:val="15"/>
          <w:szCs w:val="15"/>
        </w:rPr>
        <w:t xml:space="preserve"> «Об образовании в Российской Федерации»; </w:t>
      </w:r>
      <w:r w:rsidRPr="003C2BCA">
        <w:rPr>
          <w:b/>
          <w:sz w:val="15"/>
          <w:szCs w:val="15"/>
        </w:rPr>
        <w:t>пункта 43</w:t>
      </w:r>
      <w:r w:rsidRPr="003C2BC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r w:rsidRPr="003C2BCA">
        <w:rPr>
          <w:sz w:val="15"/>
          <w:szCs w:val="15"/>
        </w:rPr>
        <w:lastRenderedPageBreak/>
        <w:t>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A0E89" w:rsidRPr="003C2BCA" w:rsidRDefault="005A0E89" w:rsidP="001E54B2">
      <w:pPr>
        <w:pStyle w:val="ConsPlusNormal"/>
        <w:contextualSpacing/>
        <w:jc w:val="both"/>
        <w:rPr>
          <w:b/>
          <w:sz w:val="24"/>
          <w:szCs w:val="24"/>
        </w:rPr>
      </w:pPr>
    </w:p>
    <w:p w:rsidR="003A71E4" w:rsidRPr="003C2BCA" w:rsidRDefault="007F4B97" w:rsidP="00755C01">
      <w:pPr>
        <w:ind w:firstLine="567"/>
        <w:jc w:val="both"/>
        <w:rPr>
          <w:b/>
          <w:sz w:val="24"/>
          <w:szCs w:val="24"/>
        </w:rPr>
      </w:pPr>
      <w:r w:rsidRPr="003C2BCA">
        <w:rPr>
          <w:b/>
          <w:sz w:val="24"/>
          <w:szCs w:val="24"/>
        </w:rPr>
        <w:t>5.</w:t>
      </w:r>
      <w:r w:rsidR="00114770" w:rsidRPr="003C2BCA">
        <w:rPr>
          <w:b/>
          <w:sz w:val="24"/>
          <w:szCs w:val="24"/>
        </w:rPr>
        <w:t>3</w:t>
      </w:r>
      <w:r w:rsidRPr="003C2BCA">
        <w:rPr>
          <w:b/>
          <w:sz w:val="24"/>
          <w:szCs w:val="24"/>
        </w:rPr>
        <w:t xml:space="preserve"> Содержание дисциплины</w:t>
      </w:r>
    </w:p>
    <w:p w:rsidR="00C12F6F" w:rsidRPr="00C12F6F" w:rsidRDefault="00B873BC" w:rsidP="00C12F6F">
      <w:pPr>
        <w:ind w:firstLine="567"/>
        <w:jc w:val="both"/>
        <w:rPr>
          <w:b/>
          <w:bCs/>
          <w:sz w:val="24"/>
          <w:szCs w:val="24"/>
        </w:rPr>
      </w:pPr>
      <w:r w:rsidRPr="00C12F6F">
        <w:rPr>
          <w:b/>
          <w:sz w:val="24"/>
          <w:szCs w:val="24"/>
        </w:rPr>
        <w:t xml:space="preserve">Тема № 1. </w:t>
      </w:r>
      <w:r w:rsidR="000243B3" w:rsidRPr="00C12F6F">
        <w:rPr>
          <w:b/>
          <w:bCs/>
          <w:sz w:val="24"/>
          <w:szCs w:val="24"/>
        </w:rPr>
        <w:t xml:space="preserve">Теоретические основы </w:t>
      </w:r>
      <w:r w:rsidR="000243B3" w:rsidRPr="00C12F6F">
        <w:rPr>
          <w:b/>
          <w:sz w:val="24"/>
          <w:szCs w:val="24"/>
        </w:rPr>
        <w:t xml:space="preserve"> психологического консультирования в образовании</w:t>
      </w:r>
      <w:r w:rsidRPr="00C12F6F">
        <w:rPr>
          <w:b/>
          <w:bCs/>
          <w:sz w:val="24"/>
          <w:szCs w:val="24"/>
        </w:rPr>
        <w:t>.</w:t>
      </w:r>
    </w:p>
    <w:p w:rsidR="00947146" w:rsidRPr="003C2BCA" w:rsidRDefault="0043364C" w:rsidP="00C12F6F">
      <w:pPr>
        <w:ind w:firstLine="567"/>
        <w:jc w:val="both"/>
        <w:rPr>
          <w:sz w:val="24"/>
          <w:szCs w:val="24"/>
        </w:rPr>
      </w:pPr>
      <w:r w:rsidRPr="003C2BCA">
        <w:rPr>
          <w:sz w:val="24"/>
          <w:szCs w:val="24"/>
        </w:rPr>
        <w:t xml:space="preserve">Понятие </w:t>
      </w:r>
      <w:r w:rsidR="00F87E36" w:rsidRPr="003C2BCA">
        <w:rPr>
          <w:sz w:val="24"/>
          <w:szCs w:val="24"/>
        </w:rPr>
        <w:t xml:space="preserve"> психологического</w:t>
      </w:r>
      <w:r w:rsidRPr="003C2BCA">
        <w:rPr>
          <w:sz w:val="24"/>
          <w:szCs w:val="24"/>
        </w:rPr>
        <w:t xml:space="preserve"> консультировании в образовании. Специфика интерьера кабинета психолога в образовании. </w:t>
      </w:r>
      <w:r w:rsidR="00F87E36" w:rsidRPr="003C2BCA">
        <w:rPr>
          <w:sz w:val="24"/>
          <w:szCs w:val="24"/>
        </w:rPr>
        <w:t xml:space="preserve">Понятие беседы в психологическом консультировании в образовании. </w:t>
      </w:r>
      <w:r w:rsidRPr="003C2BCA">
        <w:rPr>
          <w:sz w:val="24"/>
          <w:szCs w:val="24"/>
        </w:rPr>
        <w:t>Временные аспекты консультативной беседы.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w:t>
      </w:r>
    </w:p>
    <w:p w:rsidR="00C12F6F" w:rsidRPr="00C12F6F" w:rsidRDefault="00B873BC" w:rsidP="00755C01">
      <w:pPr>
        <w:pStyle w:val="aa"/>
        <w:ind w:firstLine="567"/>
        <w:jc w:val="both"/>
        <w:rPr>
          <w:b/>
          <w:bCs/>
        </w:rPr>
      </w:pPr>
      <w:r w:rsidRPr="00C12F6F">
        <w:rPr>
          <w:b/>
        </w:rPr>
        <w:t xml:space="preserve">Тема № 2. </w:t>
      </w:r>
      <w:r w:rsidR="000243B3" w:rsidRPr="00C12F6F">
        <w:rPr>
          <w:b/>
        </w:rPr>
        <w:t>Сущность, цели и задачи психологического консультирования в образовании</w:t>
      </w:r>
      <w:r w:rsidRPr="00C12F6F">
        <w:rPr>
          <w:b/>
          <w:bCs/>
        </w:rPr>
        <w:t>.</w:t>
      </w:r>
      <w:r w:rsidR="00C12F6F" w:rsidRPr="00C12F6F">
        <w:rPr>
          <w:b/>
          <w:bCs/>
        </w:rPr>
        <w:t xml:space="preserve"> </w:t>
      </w:r>
    </w:p>
    <w:p w:rsidR="0043364C" w:rsidRPr="003C2BCA" w:rsidRDefault="0043364C" w:rsidP="00755C01">
      <w:pPr>
        <w:pStyle w:val="aa"/>
        <w:ind w:firstLine="567"/>
        <w:jc w:val="both"/>
      </w:pPr>
      <w:r w:rsidRPr="003C2BCA">
        <w:t xml:space="preserve">Основные принципы выбора целей и направленности психологического воздействия в образовании. Распределение ответственности в консультативном процессе. Позиции психолога в консультативном процессе в образовании.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в образовании.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 </w:t>
      </w:r>
    </w:p>
    <w:p w:rsidR="00C12F6F" w:rsidRPr="00C12F6F" w:rsidRDefault="00B873BC" w:rsidP="00755C01">
      <w:pPr>
        <w:ind w:firstLine="567"/>
        <w:jc w:val="both"/>
        <w:rPr>
          <w:b/>
          <w:sz w:val="24"/>
          <w:szCs w:val="24"/>
        </w:rPr>
      </w:pPr>
      <w:r w:rsidRPr="00C12F6F">
        <w:rPr>
          <w:b/>
          <w:sz w:val="24"/>
          <w:szCs w:val="24"/>
        </w:rPr>
        <w:t xml:space="preserve">Тема № 3. </w:t>
      </w:r>
      <w:r w:rsidR="000243B3" w:rsidRPr="00C12F6F">
        <w:rPr>
          <w:b/>
          <w:sz w:val="24"/>
          <w:szCs w:val="24"/>
        </w:rPr>
        <w:t>Приемы и техники психологического воздействия в образовании</w:t>
      </w:r>
      <w:r w:rsidRPr="00C12F6F">
        <w:rPr>
          <w:b/>
          <w:sz w:val="24"/>
          <w:szCs w:val="24"/>
        </w:rPr>
        <w:t>.</w:t>
      </w:r>
      <w:r w:rsidR="00C12F6F" w:rsidRPr="00C12F6F">
        <w:rPr>
          <w:b/>
          <w:sz w:val="24"/>
          <w:szCs w:val="24"/>
        </w:rPr>
        <w:t xml:space="preserve"> </w:t>
      </w:r>
    </w:p>
    <w:p w:rsidR="0043364C" w:rsidRPr="003C2BCA" w:rsidRDefault="0043364C" w:rsidP="00755C01">
      <w:pPr>
        <w:ind w:firstLine="567"/>
        <w:jc w:val="both"/>
        <w:rPr>
          <w:sz w:val="24"/>
          <w:szCs w:val="24"/>
        </w:rPr>
      </w:pPr>
      <w:r w:rsidRPr="003C2BCA">
        <w:rPr>
          <w:sz w:val="24"/>
          <w:szCs w:val="24"/>
        </w:rPr>
        <w:t>Влияющие техники: интерпретация, обратная связь, директива, совет, воздействующее резюме, конфро</w:t>
      </w:r>
      <w:r w:rsidR="000B2C59" w:rsidRPr="003C2BCA">
        <w:rPr>
          <w:sz w:val="24"/>
          <w:szCs w:val="24"/>
        </w:rPr>
        <w:t>нтация</w:t>
      </w:r>
      <w:r w:rsidRPr="003C2BCA">
        <w:rPr>
          <w:sz w:val="24"/>
          <w:szCs w:val="24"/>
        </w:rPr>
        <w:t>, домашнее задание. Цель, способ, условия их реализации. Неэффективное и эффективное воздействие</w:t>
      </w:r>
      <w:r w:rsidR="000B2C59" w:rsidRPr="003C2BCA">
        <w:rPr>
          <w:sz w:val="24"/>
          <w:szCs w:val="24"/>
        </w:rPr>
        <w:t>.</w:t>
      </w:r>
      <w:r w:rsidRPr="003C2BCA">
        <w:rPr>
          <w:sz w:val="24"/>
          <w:szCs w:val="24"/>
        </w:rPr>
        <w:t xml:space="preserve">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в образовании, их причины, способы устранения.</w:t>
      </w:r>
    </w:p>
    <w:p w:rsidR="00C12F6F" w:rsidRPr="00C12F6F" w:rsidRDefault="00B873BC" w:rsidP="00755C01">
      <w:pPr>
        <w:ind w:firstLine="567"/>
        <w:contextualSpacing/>
        <w:jc w:val="both"/>
        <w:rPr>
          <w:b/>
          <w:sz w:val="24"/>
          <w:szCs w:val="24"/>
        </w:rPr>
      </w:pPr>
      <w:r w:rsidRPr="00C12F6F">
        <w:rPr>
          <w:b/>
          <w:sz w:val="24"/>
          <w:szCs w:val="24"/>
        </w:rPr>
        <w:t xml:space="preserve">Тема № 4. </w:t>
      </w:r>
      <w:r w:rsidR="000243B3" w:rsidRPr="00C12F6F">
        <w:rPr>
          <w:b/>
          <w:sz w:val="24"/>
          <w:szCs w:val="24"/>
        </w:rPr>
        <w:t>Психологическое просвещение как одно из направлений в деятельности педагога-психолога в образовании</w:t>
      </w:r>
      <w:r w:rsidRPr="00C12F6F">
        <w:rPr>
          <w:b/>
          <w:sz w:val="24"/>
          <w:szCs w:val="24"/>
        </w:rPr>
        <w:t>.</w:t>
      </w:r>
    </w:p>
    <w:p w:rsidR="00AF5E67" w:rsidRPr="003C2BCA" w:rsidRDefault="00AF5E67" w:rsidP="00755C01">
      <w:pPr>
        <w:ind w:firstLine="567"/>
        <w:contextualSpacing/>
        <w:jc w:val="both"/>
        <w:rPr>
          <w:sz w:val="24"/>
          <w:szCs w:val="24"/>
        </w:rPr>
      </w:pPr>
      <w:r w:rsidRPr="003C2BCA">
        <w:rPr>
          <w:sz w:val="24"/>
          <w:szCs w:val="24"/>
        </w:rPr>
        <w:t>Психолого-педагогическое просвещение учас</w:t>
      </w:r>
      <w:r w:rsidR="00AC5E7A" w:rsidRPr="003C2BCA">
        <w:rPr>
          <w:sz w:val="24"/>
          <w:szCs w:val="24"/>
        </w:rPr>
        <w:t>тников образовательного процесса</w:t>
      </w:r>
      <w:r w:rsidRPr="003C2BCA">
        <w:rPr>
          <w:sz w:val="24"/>
          <w:szCs w:val="24"/>
        </w:rPr>
        <w:t xml:space="preserve">. Задачи психолого-педагогического просвещения участников образовательных отношений. Функции психологического просвещения. Психологическое просвещение и его роль в профилактике поведения, личностного и интеллектуального развития детей на протяжении школьного обучения. Использование нормативно правовых актов в процессе решения </w:t>
      </w:r>
      <w:r w:rsidRPr="003C2BCA">
        <w:rPr>
          <w:sz w:val="24"/>
          <w:szCs w:val="24"/>
        </w:rPr>
        <w:lastRenderedPageBreak/>
        <w:t>задач психолого-педагогического просвещения участников образовательных отношений.</w:t>
      </w:r>
    </w:p>
    <w:p w:rsidR="00C12F6F" w:rsidRPr="00C12F6F" w:rsidRDefault="00B873BC" w:rsidP="00755C01">
      <w:pPr>
        <w:ind w:firstLine="567"/>
        <w:jc w:val="both"/>
        <w:rPr>
          <w:b/>
          <w:sz w:val="24"/>
          <w:szCs w:val="24"/>
        </w:rPr>
      </w:pPr>
      <w:r w:rsidRPr="00C12F6F">
        <w:rPr>
          <w:b/>
          <w:sz w:val="24"/>
          <w:szCs w:val="24"/>
        </w:rPr>
        <w:t xml:space="preserve">Тема № 5. </w:t>
      </w:r>
      <w:r w:rsidR="000512C2" w:rsidRPr="00C12F6F">
        <w:rPr>
          <w:b/>
          <w:sz w:val="24"/>
          <w:szCs w:val="24"/>
        </w:rPr>
        <w:t>Формы и методы психологического просвещения</w:t>
      </w:r>
      <w:r w:rsidRPr="00C12F6F">
        <w:rPr>
          <w:b/>
          <w:sz w:val="24"/>
          <w:szCs w:val="24"/>
        </w:rPr>
        <w:t>.</w:t>
      </w:r>
    </w:p>
    <w:p w:rsidR="005F1C77" w:rsidRPr="003C2BCA" w:rsidRDefault="00AF5E67" w:rsidP="00755C01">
      <w:pPr>
        <w:ind w:firstLine="567"/>
        <w:jc w:val="both"/>
        <w:rPr>
          <w:sz w:val="24"/>
          <w:szCs w:val="24"/>
        </w:rPr>
      </w:pPr>
      <w:r w:rsidRPr="003C2BCA">
        <w:rPr>
          <w:sz w:val="24"/>
          <w:szCs w:val="24"/>
        </w:rPr>
        <w:t>Разнообразие форм и методов организации психологического просвещения. Психологическое просвещение: содержание, задачи и формы. Использование психолого-педагогической литературы для формулирования актуальных векторов  оптимального  психического развития, проблем и тем просветительской деятельности в системе образования. В соответствии с актуальными темами просветительской деятельности разработка списка необходимой литературы.</w:t>
      </w:r>
      <w:r w:rsidR="00B873BC" w:rsidRPr="003C2BCA">
        <w:rPr>
          <w:sz w:val="24"/>
          <w:szCs w:val="24"/>
        </w:rPr>
        <w:t xml:space="preserve"> </w:t>
      </w:r>
    </w:p>
    <w:p w:rsidR="00C12F6F" w:rsidRPr="00C12F6F" w:rsidRDefault="00B873BC" w:rsidP="00755C01">
      <w:pPr>
        <w:ind w:firstLine="567"/>
        <w:contextualSpacing/>
        <w:jc w:val="both"/>
        <w:rPr>
          <w:b/>
          <w:sz w:val="24"/>
          <w:szCs w:val="24"/>
        </w:rPr>
      </w:pPr>
      <w:r w:rsidRPr="00C12F6F">
        <w:rPr>
          <w:b/>
          <w:sz w:val="24"/>
          <w:szCs w:val="24"/>
        </w:rPr>
        <w:t xml:space="preserve">Тема №6. </w:t>
      </w:r>
      <w:r w:rsidR="000512C2" w:rsidRPr="00C12F6F">
        <w:rPr>
          <w:b/>
          <w:sz w:val="24"/>
          <w:szCs w:val="24"/>
        </w:rPr>
        <w:t>Психолого-педагогическое просвещение участников образовательного процесса</w:t>
      </w:r>
      <w:r w:rsidRPr="00C12F6F">
        <w:rPr>
          <w:b/>
          <w:sz w:val="24"/>
          <w:szCs w:val="24"/>
        </w:rPr>
        <w:t>.</w:t>
      </w:r>
    </w:p>
    <w:p w:rsidR="005F1C77" w:rsidRPr="003C2BCA" w:rsidRDefault="005F1C77" w:rsidP="00755C01">
      <w:pPr>
        <w:ind w:firstLine="567"/>
        <w:contextualSpacing/>
        <w:jc w:val="both"/>
        <w:rPr>
          <w:sz w:val="24"/>
          <w:szCs w:val="24"/>
        </w:rPr>
      </w:pPr>
      <w:r w:rsidRPr="003C2BCA">
        <w:rPr>
          <w:sz w:val="24"/>
          <w:szCs w:val="24"/>
        </w:rPr>
        <w:t xml:space="preserve">Разработка программы лектория для родителей и педагогов по вопросам возрастных норм и закономерностей когнитивного, эмоционального и психосоциального развития, поведения и деятельности учащихся. Просвещение по  вопросам психических новообразований.  Характеристика и особенности кризиса в подростковом возрасте.  Профессиональное и личностное самоопределение в юношеском возрасте. Просвещение по  вопросам взаимодействия субъектов образования; понятие конфликтных взаимоотношений и их профилактика. </w:t>
      </w:r>
    </w:p>
    <w:p w:rsidR="00C12F6F" w:rsidRDefault="00C12F6F" w:rsidP="00F803A3">
      <w:pPr>
        <w:tabs>
          <w:tab w:val="left" w:pos="900"/>
        </w:tabs>
        <w:ind w:firstLine="709"/>
        <w:jc w:val="both"/>
        <w:rPr>
          <w:b/>
          <w:sz w:val="24"/>
          <w:szCs w:val="24"/>
        </w:rPr>
      </w:pPr>
    </w:p>
    <w:p w:rsidR="003A71E4" w:rsidRDefault="00F803A3" w:rsidP="00F803A3">
      <w:pPr>
        <w:tabs>
          <w:tab w:val="left" w:pos="900"/>
        </w:tabs>
        <w:ind w:firstLine="709"/>
        <w:jc w:val="both"/>
        <w:rPr>
          <w:b/>
          <w:sz w:val="24"/>
          <w:szCs w:val="24"/>
        </w:rPr>
      </w:pPr>
      <w:r w:rsidRPr="003C2BCA">
        <w:rPr>
          <w:b/>
          <w:sz w:val="24"/>
          <w:szCs w:val="24"/>
        </w:rPr>
        <w:t>6. Перечень учебно-методического обеспечения для самостоятельной работы обучающихся по дисциплине</w:t>
      </w:r>
    </w:p>
    <w:p w:rsidR="004D28C5" w:rsidRPr="003C2BCA" w:rsidRDefault="00C12F6F" w:rsidP="00C12F6F">
      <w:pPr>
        <w:pStyle w:val="a4"/>
        <w:ind w:left="0" w:firstLine="567"/>
        <w:jc w:val="both"/>
        <w:rPr>
          <w:rFonts w:ascii="Times New Roman" w:hAnsi="Times New Roman"/>
          <w:sz w:val="24"/>
          <w:szCs w:val="24"/>
        </w:rPr>
      </w:pPr>
      <w:r>
        <w:rPr>
          <w:rFonts w:ascii="Times New Roman" w:hAnsi="Times New Roman"/>
          <w:sz w:val="24"/>
          <w:szCs w:val="24"/>
        </w:rPr>
        <w:t xml:space="preserve">1. </w:t>
      </w:r>
      <w:r w:rsidR="004D28C5" w:rsidRPr="003C2BCA">
        <w:rPr>
          <w:rFonts w:ascii="Times New Roman" w:hAnsi="Times New Roman"/>
          <w:sz w:val="24"/>
          <w:szCs w:val="24"/>
        </w:rPr>
        <w:t>Методические указания  для обучающихся по освоению дисциплины «</w:t>
      </w:r>
      <w:r w:rsidR="00086A1E" w:rsidRPr="003C2BCA">
        <w:rPr>
          <w:rFonts w:ascii="Times New Roman" w:hAnsi="Times New Roman"/>
          <w:sz w:val="24"/>
          <w:szCs w:val="24"/>
        </w:rPr>
        <w:t>Психологическое консультирование и психологическое просвещение в образовании</w:t>
      </w:r>
      <w:r w:rsidR="004D28C5" w:rsidRPr="003C2BCA">
        <w:rPr>
          <w:rFonts w:ascii="Times New Roman" w:hAnsi="Times New Roman"/>
          <w:sz w:val="24"/>
          <w:szCs w:val="24"/>
        </w:rPr>
        <w:t>» / В.Г. Пинигин – Омск: Изд-во Омской гуманитарной академии, 20</w:t>
      </w:r>
      <w:r w:rsidR="00F107EA">
        <w:rPr>
          <w:rFonts w:ascii="Times New Roman" w:hAnsi="Times New Roman"/>
          <w:sz w:val="24"/>
          <w:szCs w:val="24"/>
        </w:rPr>
        <w:t>2</w:t>
      </w:r>
      <w:r>
        <w:rPr>
          <w:rFonts w:ascii="Times New Roman" w:hAnsi="Times New Roman"/>
          <w:sz w:val="24"/>
          <w:szCs w:val="24"/>
        </w:rPr>
        <w:t>2</w:t>
      </w:r>
      <w:r w:rsidR="004D28C5" w:rsidRPr="003C2BCA">
        <w:rPr>
          <w:rFonts w:ascii="Times New Roman" w:hAnsi="Times New Roman"/>
          <w:sz w:val="24"/>
          <w:szCs w:val="24"/>
        </w:rPr>
        <w:t>.</w:t>
      </w:r>
    </w:p>
    <w:p w:rsidR="0089121F" w:rsidRPr="003A4B2D" w:rsidRDefault="00C12F6F" w:rsidP="00C12F6F">
      <w:pPr>
        <w:pStyle w:val="a4"/>
        <w:ind w:left="0" w:firstLine="567"/>
        <w:jc w:val="both"/>
        <w:rPr>
          <w:rFonts w:ascii="Times New Roman" w:hAnsi="Times New Roman"/>
          <w:sz w:val="24"/>
          <w:szCs w:val="24"/>
        </w:rPr>
      </w:pPr>
      <w:r>
        <w:rPr>
          <w:rFonts w:ascii="Times New Roman" w:hAnsi="Times New Roman"/>
          <w:sz w:val="24"/>
          <w:szCs w:val="24"/>
        </w:rPr>
        <w:t xml:space="preserve">2. </w:t>
      </w:r>
      <w:r w:rsidR="0089121F" w:rsidRPr="003A4B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89121F">
        <w:rPr>
          <w:rFonts w:ascii="Times New Roman" w:hAnsi="Times New Roman"/>
          <w:sz w:val="24"/>
          <w:szCs w:val="24"/>
        </w:rPr>
        <w:t xml:space="preserve">28.08. 2018 (протокол заседания № 1), </w:t>
      </w:r>
      <w:r w:rsidR="0089121F" w:rsidRPr="003A4B2D">
        <w:rPr>
          <w:rFonts w:ascii="Times New Roman" w:hAnsi="Times New Roman"/>
          <w:sz w:val="24"/>
          <w:szCs w:val="24"/>
        </w:rPr>
        <w:t xml:space="preserve">Студенческого совета ОмГА от </w:t>
      </w:r>
      <w:r w:rsidR="0089121F">
        <w:rPr>
          <w:rFonts w:ascii="Times New Roman" w:hAnsi="Times New Roman"/>
          <w:sz w:val="24"/>
          <w:szCs w:val="24"/>
        </w:rPr>
        <w:t xml:space="preserve">28.08.2018(протокол заседания № 1), </w:t>
      </w:r>
      <w:r w:rsidR="0089121F" w:rsidRPr="003A4B2D">
        <w:rPr>
          <w:rFonts w:ascii="Times New Roman" w:hAnsi="Times New Roman"/>
          <w:sz w:val="24"/>
          <w:szCs w:val="24"/>
        </w:rPr>
        <w:t>утвержденное приказом ректора от 28.08.2017 №37.</w:t>
      </w:r>
    </w:p>
    <w:p w:rsidR="0089121F" w:rsidRPr="003A4B2D" w:rsidRDefault="00C12F6F" w:rsidP="00C12F6F">
      <w:pPr>
        <w:pStyle w:val="a4"/>
        <w:ind w:left="0" w:firstLine="567"/>
        <w:jc w:val="both"/>
        <w:rPr>
          <w:rFonts w:ascii="Times New Roman" w:hAnsi="Times New Roman"/>
          <w:sz w:val="24"/>
          <w:szCs w:val="24"/>
        </w:rPr>
      </w:pPr>
      <w:r>
        <w:rPr>
          <w:rFonts w:ascii="Times New Roman" w:hAnsi="Times New Roman"/>
          <w:sz w:val="24"/>
          <w:szCs w:val="24"/>
        </w:rPr>
        <w:t xml:space="preserve">3. </w:t>
      </w:r>
      <w:r w:rsidR="0089121F"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9121F" w:rsidRPr="003A4B2D" w:rsidRDefault="00C12F6F" w:rsidP="00C12F6F">
      <w:pPr>
        <w:pStyle w:val="a4"/>
        <w:spacing w:after="0"/>
        <w:ind w:left="0" w:firstLine="567"/>
        <w:jc w:val="both"/>
        <w:rPr>
          <w:rFonts w:ascii="Times New Roman" w:hAnsi="Times New Roman"/>
          <w:sz w:val="24"/>
          <w:szCs w:val="24"/>
        </w:rPr>
      </w:pPr>
      <w:r>
        <w:rPr>
          <w:rFonts w:ascii="Times New Roman" w:hAnsi="Times New Roman"/>
          <w:sz w:val="24"/>
          <w:szCs w:val="24"/>
        </w:rPr>
        <w:t xml:space="preserve">4. </w:t>
      </w:r>
      <w:r w:rsidR="0089121F"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89121F">
        <w:rPr>
          <w:rFonts w:ascii="Times New Roman" w:hAnsi="Times New Roman"/>
          <w:sz w:val="24"/>
          <w:szCs w:val="24"/>
        </w:rPr>
        <w:t xml:space="preserve">28.08. 2018 (протокол заседания № 1), </w:t>
      </w:r>
      <w:r w:rsidR="0089121F" w:rsidRPr="003A4B2D">
        <w:rPr>
          <w:rFonts w:ascii="Times New Roman" w:hAnsi="Times New Roman"/>
          <w:sz w:val="24"/>
          <w:szCs w:val="24"/>
        </w:rPr>
        <w:t xml:space="preserve">Студенческого совета ОмГА от </w:t>
      </w:r>
      <w:r w:rsidR="0089121F">
        <w:rPr>
          <w:rFonts w:ascii="Times New Roman" w:hAnsi="Times New Roman"/>
          <w:sz w:val="24"/>
          <w:szCs w:val="24"/>
        </w:rPr>
        <w:t xml:space="preserve">28.08.2018(протокол заседания № 1), </w:t>
      </w:r>
      <w:r w:rsidR="0089121F" w:rsidRPr="003A4B2D">
        <w:rPr>
          <w:rFonts w:ascii="Times New Roman" w:hAnsi="Times New Roman"/>
          <w:sz w:val="24"/>
          <w:szCs w:val="24"/>
        </w:rPr>
        <w:t>утвержденное приказом ректора от 28.08.2017 №37.</w:t>
      </w:r>
    </w:p>
    <w:p w:rsidR="00FD6763" w:rsidRPr="003C2BCA" w:rsidRDefault="00FD6763" w:rsidP="00705FB5">
      <w:pPr>
        <w:ind w:firstLine="709"/>
        <w:jc w:val="both"/>
        <w:rPr>
          <w:rFonts w:eastAsia="Calibri"/>
          <w:b/>
          <w:sz w:val="24"/>
          <w:szCs w:val="24"/>
        </w:rPr>
      </w:pPr>
    </w:p>
    <w:p w:rsidR="00785842" w:rsidRPr="003C2BCA" w:rsidRDefault="00703AFF" w:rsidP="00705FB5">
      <w:pPr>
        <w:ind w:firstLine="709"/>
        <w:jc w:val="both"/>
        <w:rPr>
          <w:b/>
          <w:sz w:val="24"/>
          <w:szCs w:val="24"/>
        </w:rPr>
      </w:pPr>
      <w:r>
        <w:rPr>
          <w:b/>
          <w:sz w:val="24"/>
          <w:szCs w:val="24"/>
        </w:rPr>
        <w:t>7</w:t>
      </w:r>
      <w:r w:rsidR="007865CB" w:rsidRPr="003C2BCA">
        <w:rPr>
          <w:b/>
          <w:sz w:val="24"/>
          <w:szCs w:val="24"/>
        </w:rPr>
        <w:t xml:space="preserve"> </w:t>
      </w:r>
      <w:r w:rsidR="00785842" w:rsidRPr="003C2BCA">
        <w:rPr>
          <w:b/>
          <w:sz w:val="24"/>
          <w:szCs w:val="24"/>
        </w:rPr>
        <w:t>Перечень основной и дополнительной учебной литературы, необходимой для освоения дисциплины</w:t>
      </w:r>
    </w:p>
    <w:p w:rsidR="00495EC5" w:rsidRPr="003C2BCA" w:rsidRDefault="00495EC5" w:rsidP="00495EC5">
      <w:pPr>
        <w:widowControl/>
        <w:tabs>
          <w:tab w:val="left" w:pos="406"/>
        </w:tabs>
        <w:autoSpaceDE/>
        <w:autoSpaceDN/>
        <w:adjustRightInd/>
        <w:ind w:firstLine="709"/>
        <w:contextualSpacing/>
        <w:jc w:val="both"/>
        <w:rPr>
          <w:b/>
          <w:bCs/>
          <w:i/>
          <w:sz w:val="24"/>
          <w:szCs w:val="24"/>
        </w:rPr>
      </w:pPr>
      <w:r w:rsidRPr="003C2BCA">
        <w:rPr>
          <w:b/>
          <w:bCs/>
          <w:i/>
          <w:sz w:val="24"/>
          <w:szCs w:val="24"/>
        </w:rPr>
        <w:t>Основная:</w:t>
      </w:r>
    </w:p>
    <w:p w:rsidR="00495EC5" w:rsidRPr="003C2BCA" w:rsidRDefault="00495EC5" w:rsidP="00495EC5">
      <w:pPr>
        <w:ind w:firstLine="708"/>
        <w:contextualSpacing/>
        <w:mirrorIndents/>
        <w:jc w:val="both"/>
        <w:rPr>
          <w:rFonts w:eastAsia="Calibri"/>
          <w:sz w:val="24"/>
          <w:szCs w:val="24"/>
          <w:shd w:val="clear" w:color="auto" w:fill="FFFFFF"/>
        </w:rPr>
      </w:pPr>
      <w:r w:rsidRPr="003C2BCA">
        <w:rPr>
          <w:rFonts w:eastAsia="Calibri"/>
          <w:sz w:val="24"/>
          <w:szCs w:val="24"/>
        </w:rPr>
        <w:t xml:space="preserve">1. Пахальян В.Э. Психологическое консультирование [Электронный ресурс] : учебное пособие / В.Э. Пахальян. — Электрон. текстовые данные. — Саратов: Вузовское образование, 2015. — 311 c. — 2227-8397. — Режим доступа: </w:t>
      </w:r>
      <w:hyperlink r:id="rId8" w:history="1">
        <w:r w:rsidR="00192FC2">
          <w:rPr>
            <w:rStyle w:val="a8"/>
            <w:rFonts w:eastAsia="Calibri"/>
            <w:sz w:val="24"/>
            <w:szCs w:val="24"/>
          </w:rPr>
          <w:t>http://www.iprbookshop.ru/29299.html</w:t>
        </w:r>
      </w:hyperlink>
    </w:p>
    <w:p w:rsidR="00495EC5" w:rsidRPr="003C2BCA" w:rsidRDefault="00495EC5" w:rsidP="00495EC5">
      <w:pPr>
        <w:pStyle w:val="a4"/>
        <w:spacing w:line="240" w:lineRule="auto"/>
        <w:ind w:left="0" w:firstLine="708"/>
        <w:mirrorIndents/>
        <w:jc w:val="both"/>
        <w:rPr>
          <w:rFonts w:ascii="Times New Roman" w:hAnsi="Times New Roman"/>
          <w:sz w:val="24"/>
          <w:szCs w:val="24"/>
        </w:rPr>
      </w:pPr>
      <w:r w:rsidRPr="003C2BCA">
        <w:rPr>
          <w:rFonts w:ascii="Times New Roman" w:hAnsi="Times New Roman"/>
          <w:sz w:val="24"/>
          <w:szCs w:val="24"/>
        </w:rPr>
        <w:t xml:space="preserve">2. Психологическое консультирование и психологическая коррекция : учебник и практикум для академического бакалавриата / О. В. Хухлаева, О. Е. Хухлаев. — М. : Издательство Юрайт, 2017. — 423 с. — (Серия : Бакалавр. Академический курс). — ISBN </w:t>
      </w:r>
      <w:r w:rsidRPr="003C2BCA">
        <w:rPr>
          <w:rFonts w:ascii="Times New Roman" w:hAnsi="Times New Roman"/>
          <w:sz w:val="24"/>
          <w:szCs w:val="24"/>
        </w:rPr>
        <w:lastRenderedPageBreak/>
        <w:t xml:space="preserve">978-5-534-02596-5. </w:t>
      </w:r>
      <w:hyperlink r:id="rId9" w:history="1">
        <w:r w:rsidR="00192FC2">
          <w:rPr>
            <w:rStyle w:val="a8"/>
            <w:rFonts w:ascii="Times New Roman" w:hAnsi="Times New Roman"/>
            <w:sz w:val="24"/>
            <w:szCs w:val="24"/>
          </w:rPr>
          <w:t>https://biblio-online.ru/book/ECB3A571-BF6C-4B57-9268-6E7246BA45FF/psihologicheskoe-konsultirovanie-i-psihologicheskaya-korrekciya</w:t>
        </w:r>
      </w:hyperlink>
    </w:p>
    <w:p w:rsidR="00495EC5" w:rsidRPr="003C2BCA" w:rsidRDefault="00495EC5" w:rsidP="00495EC5">
      <w:pPr>
        <w:pStyle w:val="a4"/>
        <w:spacing w:line="240" w:lineRule="auto"/>
        <w:ind w:left="0" w:firstLine="708"/>
        <w:mirrorIndents/>
        <w:jc w:val="both"/>
        <w:rPr>
          <w:rFonts w:ascii="Times New Roman" w:hAnsi="Times New Roman"/>
          <w:sz w:val="24"/>
          <w:szCs w:val="24"/>
        </w:rPr>
      </w:pPr>
      <w:r w:rsidRPr="003C2BCA">
        <w:rPr>
          <w:rFonts w:ascii="Times New Roman" w:hAnsi="Times New Roman"/>
          <w:sz w:val="24"/>
          <w:szCs w:val="24"/>
        </w:rPr>
        <w:t xml:space="preserve">3. Психология развития и возрастная психология : учебник и практикум для прикладного бакалавриата / Л. А. Головей [и др.] ; под общ. ред. Л. А. Головей. — 2-е изд., испр. — М. : Издательство Юрайт, 2017. — 413 с. — (Серия : Бакалавр. Прикладной курс). — ISBN 978-5-534-07004-0. </w:t>
      </w:r>
      <w:hyperlink r:id="rId10" w:history="1">
        <w:r w:rsidR="00192FC2">
          <w:rPr>
            <w:rStyle w:val="a8"/>
            <w:rFonts w:ascii="Times New Roman" w:hAnsi="Times New Roman"/>
            <w:sz w:val="24"/>
            <w:szCs w:val="24"/>
          </w:rPr>
          <w:t>https://biblio-online.ru/book/5636971D-F277-43C1-843A-2F0F4FB868AF/psihologiya-razvitiya-i-vozrastnaya-psihologiya</w:t>
        </w:r>
      </w:hyperlink>
    </w:p>
    <w:p w:rsidR="00495EC5" w:rsidRPr="003C2BCA" w:rsidRDefault="00495EC5" w:rsidP="00495EC5">
      <w:pPr>
        <w:pStyle w:val="a4"/>
        <w:spacing w:line="240" w:lineRule="auto"/>
        <w:ind w:left="0" w:firstLine="709"/>
        <w:jc w:val="both"/>
        <w:rPr>
          <w:rFonts w:ascii="Times New Roman" w:hAnsi="Times New Roman"/>
          <w:b/>
          <w:bCs/>
          <w:i/>
          <w:sz w:val="24"/>
          <w:szCs w:val="24"/>
        </w:rPr>
      </w:pPr>
      <w:r w:rsidRPr="003C2BCA">
        <w:rPr>
          <w:rFonts w:ascii="Times New Roman" w:hAnsi="Times New Roman"/>
          <w:b/>
          <w:bCs/>
          <w:i/>
          <w:sz w:val="24"/>
          <w:szCs w:val="24"/>
        </w:rPr>
        <w:t>Дополнительная:</w:t>
      </w:r>
    </w:p>
    <w:p w:rsidR="00495EC5" w:rsidRPr="003C2BCA" w:rsidRDefault="00495EC5" w:rsidP="00C12F6F">
      <w:pPr>
        <w:pStyle w:val="a4"/>
        <w:spacing w:after="0" w:line="240" w:lineRule="auto"/>
        <w:ind w:left="0" w:firstLine="709"/>
        <w:jc w:val="both"/>
        <w:rPr>
          <w:rFonts w:ascii="Times New Roman" w:hAnsi="Times New Roman"/>
          <w:b/>
          <w:bCs/>
          <w:i/>
          <w:sz w:val="24"/>
          <w:szCs w:val="24"/>
        </w:rPr>
      </w:pPr>
      <w:r w:rsidRPr="003C2BCA">
        <w:rPr>
          <w:rFonts w:ascii="Times New Roman" w:hAnsi="Times New Roman"/>
          <w:iCs/>
          <w:sz w:val="24"/>
          <w:szCs w:val="24"/>
        </w:rPr>
        <w:t xml:space="preserve">1. Немов, Р. С. </w:t>
      </w:r>
      <w:r w:rsidRPr="003C2BCA">
        <w:rPr>
          <w:rFonts w:ascii="Times New Roman" w:hAnsi="Times New Roman"/>
          <w:sz w:val="24"/>
          <w:szCs w:val="24"/>
        </w:rPr>
        <w:t xml:space="preserve">Психологическое консультирование : учебник для академического бакалавриата / Р. С. Немов. — 2-е изд., перераб. и доп. — М. : Издательство Юрайт, 2018. — 440 с. — (Серия : Бакалавр. Академический курс). — ISBN 978-5-534-02549-1. </w:t>
      </w:r>
      <w:hyperlink r:id="rId11" w:history="1">
        <w:r w:rsidR="00192FC2">
          <w:rPr>
            <w:rStyle w:val="a8"/>
            <w:rFonts w:ascii="Times New Roman" w:hAnsi="Times New Roman"/>
            <w:sz w:val="24"/>
            <w:szCs w:val="24"/>
          </w:rPr>
          <w:t>https://biblio-online.ru/book/9090A89C-7FC1-42D7-BA83-A50466EF9D46/psihologicheskoe-konsultirovanie</w:t>
        </w:r>
      </w:hyperlink>
    </w:p>
    <w:p w:rsidR="00495EC5" w:rsidRPr="003C2BCA" w:rsidRDefault="00495EC5" w:rsidP="00C12F6F">
      <w:pPr>
        <w:ind w:firstLine="708"/>
        <w:contextualSpacing/>
        <w:rPr>
          <w:sz w:val="24"/>
          <w:szCs w:val="24"/>
        </w:rPr>
      </w:pPr>
      <w:r w:rsidRPr="003C2BCA">
        <w:rPr>
          <w:sz w:val="24"/>
          <w:szCs w:val="24"/>
        </w:rPr>
        <w:t xml:space="preserve">2. Мартынова Е.В. Индивидуальное психологическое консультирование. Теория, практика, обучение [Электронный ресурс] / Е.В. Мартынова. — Электрон. текстовые данные. — М. : Генезис, 2015. — 384 c. — 978-5-98563-320-7. — Режим доступа: </w:t>
      </w:r>
      <w:hyperlink r:id="rId12" w:history="1">
        <w:r w:rsidR="00192FC2">
          <w:rPr>
            <w:rStyle w:val="a8"/>
            <w:sz w:val="24"/>
            <w:szCs w:val="24"/>
          </w:rPr>
          <w:t>http://www.iprbookshop.ru/64220.html</w:t>
        </w:r>
      </w:hyperlink>
    </w:p>
    <w:p w:rsidR="00495EC5" w:rsidRPr="003C2BCA" w:rsidRDefault="00495EC5" w:rsidP="00C12F6F">
      <w:pPr>
        <w:ind w:firstLine="708"/>
        <w:contextualSpacing/>
        <w:mirrorIndents/>
        <w:rPr>
          <w:sz w:val="24"/>
          <w:szCs w:val="24"/>
        </w:rPr>
      </w:pPr>
      <w:r w:rsidRPr="003C2BCA">
        <w:rPr>
          <w:iCs/>
          <w:sz w:val="24"/>
          <w:szCs w:val="24"/>
        </w:rPr>
        <w:t>3. Обухова, Л. Ф.</w:t>
      </w:r>
      <w:r w:rsidRPr="003C2BCA">
        <w:rPr>
          <w:i/>
          <w:iCs/>
          <w:sz w:val="24"/>
          <w:szCs w:val="24"/>
        </w:rPr>
        <w:t xml:space="preserve"> </w:t>
      </w:r>
      <w:r w:rsidRPr="003C2BCA">
        <w:rPr>
          <w:sz w:val="24"/>
          <w:szCs w:val="24"/>
        </w:rPr>
        <w:t xml:space="preserve">Возрастная психология : учебник для академического бакалавриата / Л. Ф. Обухова. — М. : Издательство Юрайт, 2017. — 460 с. — (Серия : Бакалавр. Академический курс). — ISBN 978-5-534-00249-2. </w:t>
      </w:r>
      <w:hyperlink r:id="rId13" w:history="1">
        <w:r w:rsidR="00192FC2">
          <w:rPr>
            <w:rStyle w:val="a8"/>
            <w:sz w:val="24"/>
            <w:szCs w:val="24"/>
          </w:rPr>
          <w:t>https://biblio-online.ru/book/237D6E36-F6ED-4BE4-9507-A0A0BD8E405E/vozrastnaya-psihologiya</w:t>
        </w:r>
      </w:hyperlink>
    </w:p>
    <w:p w:rsidR="00777B09" w:rsidRPr="003C2BCA" w:rsidRDefault="0089121F" w:rsidP="00C12F6F">
      <w:pPr>
        <w:widowControl/>
        <w:ind w:firstLine="708"/>
        <w:contextualSpacing/>
        <w:jc w:val="both"/>
        <w:rPr>
          <w:b/>
          <w:sz w:val="24"/>
          <w:szCs w:val="24"/>
        </w:rPr>
      </w:pPr>
      <w:r w:rsidRPr="0089121F">
        <w:rPr>
          <w:b/>
          <w:sz w:val="24"/>
          <w:szCs w:val="24"/>
        </w:rPr>
        <w:t>8</w:t>
      </w:r>
      <w:r w:rsidR="007F4B97" w:rsidRPr="003C2BCA">
        <w:rPr>
          <w:b/>
          <w:sz w:val="24"/>
          <w:szCs w:val="24"/>
        </w:rPr>
        <w:t>.</w:t>
      </w:r>
      <w:r w:rsidR="00777B09" w:rsidRPr="003C2BCA">
        <w:rPr>
          <w:b/>
          <w:sz w:val="24"/>
          <w:szCs w:val="24"/>
        </w:rPr>
        <w:t xml:space="preserve"> </w:t>
      </w:r>
      <w:r w:rsidR="007F4B97" w:rsidRPr="003C2BCA">
        <w:rPr>
          <w:b/>
          <w:sz w:val="24"/>
          <w:szCs w:val="24"/>
        </w:rPr>
        <w:t>Перечень ресурсов информационно-телекоммуникационной сети «Интернет», необходимых для освоения дисциплины</w:t>
      </w:r>
    </w:p>
    <w:p w:rsidR="00777B09" w:rsidRPr="003C2BCA" w:rsidRDefault="00777B09" w:rsidP="00C12F6F">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ЭБС </w:t>
      </w:r>
      <w:r w:rsidRPr="003C2BCA">
        <w:rPr>
          <w:rFonts w:ascii="Times New Roman" w:hAnsi="Times New Roman"/>
          <w:sz w:val="24"/>
          <w:szCs w:val="24"/>
          <w:lang w:val="en-US"/>
        </w:rPr>
        <w:t>IPRBooks</w:t>
      </w:r>
      <w:r w:rsidRPr="003C2BCA">
        <w:rPr>
          <w:rFonts w:ascii="Times New Roman" w:hAnsi="Times New Roman"/>
          <w:sz w:val="24"/>
          <w:szCs w:val="24"/>
        </w:rPr>
        <w:t xml:space="preserve">  Режим доступа: </w:t>
      </w:r>
      <w:hyperlink r:id="rId14" w:history="1">
        <w:r w:rsidR="00192FC2">
          <w:rPr>
            <w:rStyle w:val="a8"/>
            <w:rFonts w:ascii="Times New Roman" w:hAnsi="Times New Roman"/>
            <w:sz w:val="24"/>
            <w:szCs w:val="24"/>
          </w:rPr>
          <w:t>http://www.iprbookshop.ru</w:t>
        </w:r>
      </w:hyperlink>
    </w:p>
    <w:p w:rsidR="00777B09" w:rsidRPr="003C2BCA" w:rsidRDefault="00777B09" w:rsidP="00C12F6F">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ЭБС издательства «Юрайт» Режим доступа: </w:t>
      </w:r>
      <w:hyperlink r:id="rId15" w:history="1">
        <w:r w:rsidR="00192FC2">
          <w:rPr>
            <w:rStyle w:val="a8"/>
            <w:rFonts w:ascii="Times New Roman" w:hAnsi="Times New Roman"/>
            <w:sz w:val="24"/>
            <w:szCs w:val="24"/>
          </w:rPr>
          <w:t>http://biblio-online.ru</w:t>
        </w:r>
      </w:hyperlink>
    </w:p>
    <w:p w:rsidR="00777B09" w:rsidRPr="003C2BCA" w:rsidRDefault="00777B09" w:rsidP="00C12F6F">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Единое окно доступа к образовательным ресурсам. Режим доступа: </w:t>
      </w:r>
      <w:hyperlink r:id="rId16" w:history="1">
        <w:r w:rsidR="00192FC2">
          <w:rPr>
            <w:rStyle w:val="a8"/>
            <w:rFonts w:ascii="Times New Roman" w:hAnsi="Times New Roman"/>
            <w:sz w:val="24"/>
            <w:szCs w:val="24"/>
          </w:rPr>
          <w:t>http://window.edu.ru/</w:t>
        </w:r>
      </w:hyperlink>
    </w:p>
    <w:p w:rsidR="00777B09" w:rsidRPr="003C2BCA" w:rsidRDefault="00777B09" w:rsidP="00C12F6F">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Научная электронная библиотека e-library.ru Режим доступа: </w:t>
      </w:r>
      <w:hyperlink r:id="rId17" w:history="1">
        <w:r w:rsidR="00192FC2">
          <w:rPr>
            <w:rStyle w:val="a8"/>
            <w:rFonts w:ascii="Times New Roman" w:hAnsi="Times New Roman"/>
            <w:sz w:val="24"/>
            <w:szCs w:val="24"/>
          </w:rPr>
          <w:t>http://elibrary.ru</w:t>
        </w:r>
      </w:hyperlink>
    </w:p>
    <w:p w:rsidR="00777B09" w:rsidRPr="003C2BCA" w:rsidRDefault="00777B09" w:rsidP="00C12F6F">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Ресурсы издательства Elsevier Режим доступа:  </w:t>
      </w:r>
      <w:hyperlink r:id="rId18" w:history="1">
        <w:r w:rsidR="00192FC2">
          <w:rPr>
            <w:rStyle w:val="a8"/>
            <w:rFonts w:ascii="Times New Roman" w:hAnsi="Times New Roman"/>
            <w:sz w:val="24"/>
            <w:szCs w:val="24"/>
          </w:rPr>
          <w:t>http://www.sciencedirect.com</w:t>
        </w:r>
      </w:hyperlink>
    </w:p>
    <w:p w:rsidR="00777B09" w:rsidRPr="003C2BCA" w:rsidRDefault="00777B09" w:rsidP="00C12F6F">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Федеральный портал «Российское образование» Режим доступа:  </w:t>
      </w:r>
      <w:hyperlink r:id="rId19" w:history="1">
        <w:r w:rsidR="00403593">
          <w:rPr>
            <w:rStyle w:val="a8"/>
            <w:rFonts w:ascii="Times New Roman" w:hAnsi="Times New Roman"/>
            <w:sz w:val="24"/>
            <w:szCs w:val="24"/>
          </w:rPr>
          <w:t>www.edu.ru</w:t>
        </w:r>
      </w:hyperlink>
    </w:p>
    <w:p w:rsidR="00777B09" w:rsidRPr="003C2BCA"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Журналы Кембриджского университета Режим доступа: </w:t>
      </w:r>
      <w:hyperlink r:id="rId20" w:history="1">
        <w:r w:rsidR="00192FC2">
          <w:rPr>
            <w:rStyle w:val="a8"/>
            <w:rFonts w:ascii="Times New Roman" w:hAnsi="Times New Roman"/>
            <w:sz w:val="24"/>
            <w:szCs w:val="24"/>
          </w:rPr>
          <w:t>http://journals.cambridge.org</w:t>
        </w:r>
      </w:hyperlink>
    </w:p>
    <w:p w:rsidR="00777B09" w:rsidRPr="003C2BCA"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Журналы Оксфордского университета Режим доступа:  </w:t>
      </w:r>
      <w:hyperlink r:id="rId21" w:history="1">
        <w:r w:rsidR="00192FC2">
          <w:rPr>
            <w:rStyle w:val="a8"/>
            <w:rFonts w:ascii="Times New Roman" w:hAnsi="Times New Roman"/>
            <w:sz w:val="24"/>
            <w:szCs w:val="24"/>
          </w:rPr>
          <w:t>http://www.oxfordjoumals.org</w:t>
        </w:r>
      </w:hyperlink>
    </w:p>
    <w:p w:rsidR="00777B09" w:rsidRPr="003C2BCA"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Словари и энциклопедии на Академике Режим доступа: </w:t>
      </w:r>
      <w:hyperlink r:id="rId22" w:history="1">
        <w:r w:rsidR="00192FC2">
          <w:rPr>
            <w:rStyle w:val="a8"/>
            <w:rFonts w:ascii="Times New Roman" w:hAnsi="Times New Roman"/>
            <w:sz w:val="24"/>
            <w:szCs w:val="24"/>
          </w:rPr>
          <w:t>http://dic.academic.ru/</w:t>
        </w:r>
      </w:hyperlink>
    </w:p>
    <w:p w:rsidR="00777B09" w:rsidRPr="003C2BCA"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192FC2">
          <w:rPr>
            <w:rStyle w:val="a8"/>
            <w:rFonts w:ascii="Times New Roman" w:hAnsi="Times New Roman"/>
            <w:sz w:val="24"/>
            <w:szCs w:val="24"/>
          </w:rPr>
          <w:t>http://www.benran.ru</w:t>
        </w:r>
      </w:hyperlink>
    </w:p>
    <w:p w:rsidR="00777B09" w:rsidRPr="003C2BCA"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Сайт Госкомстата РФ. Режим доступа: </w:t>
      </w:r>
      <w:hyperlink r:id="rId24" w:history="1">
        <w:r w:rsidR="00192FC2">
          <w:rPr>
            <w:rStyle w:val="a8"/>
            <w:rFonts w:ascii="Times New Roman" w:hAnsi="Times New Roman"/>
            <w:sz w:val="24"/>
            <w:szCs w:val="24"/>
          </w:rPr>
          <w:t>http://www.gks.ru</w:t>
        </w:r>
      </w:hyperlink>
    </w:p>
    <w:p w:rsidR="00777B09" w:rsidRPr="003C2BCA"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Сайт Российской государственной библиотеки. Режим доступа: </w:t>
      </w:r>
      <w:hyperlink r:id="rId25" w:history="1">
        <w:r w:rsidR="00192FC2">
          <w:rPr>
            <w:rStyle w:val="a8"/>
            <w:rFonts w:ascii="Times New Roman" w:hAnsi="Times New Roman"/>
            <w:sz w:val="24"/>
            <w:szCs w:val="24"/>
          </w:rPr>
          <w:t>http://diss.rsl.ru</w:t>
        </w:r>
      </w:hyperlink>
    </w:p>
    <w:p w:rsidR="00777B09" w:rsidRPr="003C2BCA" w:rsidRDefault="00777B09" w:rsidP="003B4A3E">
      <w:pPr>
        <w:pStyle w:val="a4"/>
        <w:numPr>
          <w:ilvl w:val="0"/>
          <w:numId w:val="4"/>
        </w:numPr>
        <w:spacing w:after="0" w:line="240" w:lineRule="auto"/>
        <w:ind w:left="0" w:firstLine="709"/>
        <w:jc w:val="both"/>
        <w:rPr>
          <w:rFonts w:ascii="Times New Roman" w:hAnsi="Times New Roman"/>
          <w:sz w:val="24"/>
          <w:szCs w:val="24"/>
        </w:rPr>
      </w:pPr>
      <w:r w:rsidRPr="003C2BCA">
        <w:rPr>
          <w:rFonts w:ascii="Times New Roman" w:hAnsi="Times New Roman"/>
          <w:sz w:val="24"/>
          <w:szCs w:val="24"/>
        </w:rPr>
        <w:t xml:space="preserve">Базы данных по законодательству Российской Федерации. Режим доступа:  </w:t>
      </w:r>
      <w:hyperlink r:id="rId26" w:history="1">
        <w:r w:rsidR="00192FC2">
          <w:rPr>
            <w:rStyle w:val="a8"/>
            <w:rFonts w:ascii="Times New Roman" w:hAnsi="Times New Roman"/>
            <w:sz w:val="24"/>
            <w:szCs w:val="24"/>
          </w:rPr>
          <w:t>http://ru.spinform.ru</w:t>
        </w:r>
      </w:hyperlink>
    </w:p>
    <w:p w:rsidR="007F4B97" w:rsidRPr="003C2BCA" w:rsidRDefault="007F4B97" w:rsidP="00A76E53">
      <w:pPr>
        <w:ind w:firstLine="709"/>
        <w:jc w:val="both"/>
        <w:rPr>
          <w:rFonts w:eastAsia="Calibri"/>
          <w:sz w:val="24"/>
          <w:szCs w:val="24"/>
        </w:rPr>
      </w:pPr>
      <w:r w:rsidRPr="003C2BCA">
        <w:rPr>
          <w:sz w:val="24"/>
          <w:szCs w:val="24"/>
        </w:rPr>
        <w:t xml:space="preserve">Каждый обучающийся </w:t>
      </w:r>
      <w:r w:rsidR="00777B09" w:rsidRPr="003C2BCA">
        <w:rPr>
          <w:sz w:val="24"/>
          <w:szCs w:val="24"/>
        </w:rPr>
        <w:t>Омской гуманитарной академии</w:t>
      </w:r>
      <w:r w:rsidRPr="003C2BC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2BCA">
        <w:rPr>
          <w:rFonts w:eastAsia="Calibri"/>
          <w:sz w:val="24"/>
          <w:szCs w:val="24"/>
        </w:rPr>
        <w:t xml:space="preserve"> </w:t>
      </w:r>
      <w:r w:rsidRPr="003C2BCA">
        <w:rPr>
          <w:sz w:val="24"/>
          <w:szCs w:val="24"/>
        </w:rPr>
        <w:t xml:space="preserve">информационно-образовательной среде </w:t>
      </w:r>
      <w:r w:rsidR="00777B09" w:rsidRPr="003C2BCA">
        <w:rPr>
          <w:sz w:val="24"/>
          <w:szCs w:val="24"/>
        </w:rPr>
        <w:t>Академии</w:t>
      </w:r>
      <w:r w:rsidRPr="003C2BCA">
        <w:rPr>
          <w:sz w:val="24"/>
          <w:szCs w:val="24"/>
        </w:rPr>
        <w:t>. Электронно-библиотечная система</w:t>
      </w:r>
      <w:r w:rsidRPr="003C2BCA">
        <w:rPr>
          <w:rFonts w:eastAsia="Calibri"/>
          <w:sz w:val="24"/>
          <w:szCs w:val="24"/>
        </w:rPr>
        <w:t xml:space="preserve"> </w:t>
      </w:r>
      <w:r w:rsidRPr="003C2BC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2BCA">
        <w:rPr>
          <w:rFonts w:eastAsia="Calibri"/>
          <w:sz w:val="24"/>
          <w:szCs w:val="24"/>
        </w:rPr>
        <w:t xml:space="preserve"> </w:t>
      </w:r>
      <w:r w:rsidRPr="003C2BCA">
        <w:rPr>
          <w:sz w:val="24"/>
          <w:szCs w:val="24"/>
        </w:rPr>
        <w:t>доступ к информационно-телекоммуникационной сети «Интернет», и отвечает техническим требованиям орга</w:t>
      </w:r>
      <w:r w:rsidRPr="003C2BCA">
        <w:rPr>
          <w:sz w:val="24"/>
          <w:szCs w:val="24"/>
        </w:rPr>
        <w:lastRenderedPageBreak/>
        <w:t>низации как на территории</w:t>
      </w:r>
      <w:r w:rsidRPr="003C2BCA">
        <w:rPr>
          <w:rFonts w:eastAsia="Calibri"/>
          <w:sz w:val="24"/>
          <w:szCs w:val="24"/>
        </w:rPr>
        <w:t xml:space="preserve"> </w:t>
      </w:r>
      <w:r w:rsidRPr="003C2BCA">
        <w:rPr>
          <w:sz w:val="24"/>
          <w:szCs w:val="24"/>
        </w:rPr>
        <w:t>организации, так и вне ее.</w:t>
      </w:r>
    </w:p>
    <w:p w:rsidR="007F4B97" w:rsidRPr="003C2BCA" w:rsidRDefault="007F4B97" w:rsidP="00A76E53">
      <w:pPr>
        <w:ind w:firstLine="709"/>
        <w:jc w:val="both"/>
        <w:rPr>
          <w:rFonts w:eastAsia="Calibri"/>
          <w:sz w:val="24"/>
          <w:szCs w:val="24"/>
        </w:rPr>
      </w:pPr>
      <w:r w:rsidRPr="003C2BCA">
        <w:rPr>
          <w:sz w:val="24"/>
          <w:szCs w:val="24"/>
        </w:rPr>
        <w:t>Электронная информационно-образовательная среда</w:t>
      </w:r>
      <w:r w:rsidR="005C20F0" w:rsidRPr="003C2BCA">
        <w:rPr>
          <w:sz w:val="24"/>
          <w:szCs w:val="24"/>
        </w:rPr>
        <w:t xml:space="preserve"> </w:t>
      </w:r>
      <w:r w:rsidR="00777B09" w:rsidRPr="003C2BCA">
        <w:rPr>
          <w:sz w:val="24"/>
          <w:szCs w:val="24"/>
        </w:rPr>
        <w:t>Академии</w:t>
      </w:r>
      <w:r w:rsidRPr="003C2BCA">
        <w:rPr>
          <w:sz w:val="24"/>
          <w:szCs w:val="24"/>
        </w:rPr>
        <w:t xml:space="preserve"> обеспечивает:</w:t>
      </w:r>
      <w:r w:rsidRPr="003C2BCA">
        <w:rPr>
          <w:rFonts w:eastAsia="Calibri"/>
          <w:sz w:val="24"/>
          <w:szCs w:val="24"/>
        </w:rPr>
        <w:t xml:space="preserve"> </w:t>
      </w:r>
      <w:r w:rsidRPr="003C2BCA">
        <w:rPr>
          <w:sz w:val="24"/>
          <w:szCs w:val="24"/>
        </w:rPr>
        <w:t>доступ к учебным планам, рабочим программам дисциплин (модулей), практик, к</w:t>
      </w:r>
      <w:r w:rsidRPr="003C2BCA">
        <w:rPr>
          <w:rFonts w:eastAsia="Calibri"/>
          <w:sz w:val="24"/>
          <w:szCs w:val="24"/>
        </w:rPr>
        <w:t xml:space="preserve"> </w:t>
      </w:r>
      <w:r w:rsidRPr="003C2BCA">
        <w:rPr>
          <w:sz w:val="24"/>
          <w:szCs w:val="24"/>
        </w:rPr>
        <w:t>изданиям электронных библиотечных систем и электронным образовательным ресурсам,</w:t>
      </w:r>
      <w:r w:rsidRPr="003C2BCA">
        <w:rPr>
          <w:rFonts w:eastAsia="Calibri"/>
          <w:sz w:val="24"/>
          <w:szCs w:val="24"/>
        </w:rPr>
        <w:t xml:space="preserve"> </w:t>
      </w:r>
      <w:r w:rsidRPr="003C2BCA">
        <w:rPr>
          <w:sz w:val="24"/>
          <w:szCs w:val="24"/>
        </w:rPr>
        <w:t>указанным в рабочих программах;</w:t>
      </w:r>
      <w:r w:rsidRPr="003C2BCA">
        <w:rPr>
          <w:rFonts w:eastAsia="Calibri"/>
          <w:sz w:val="24"/>
          <w:szCs w:val="24"/>
        </w:rPr>
        <w:t xml:space="preserve"> </w:t>
      </w:r>
      <w:r w:rsidRPr="003C2BCA">
        <w:rPr>
          <w:sz w:val="24"/>
          <w:szCs w:val="24"/>
        </w:rPr>
        <w:t>фиксацию хода образовательного процесса, результатов промежуточной аттестации</w:t>
      </w:r>
      <w:r w:rsidRPr="003C2BCA">
        <w:rPr>
          <w:rFonts w:eastAsia="Calibri"/>
          <w:sz w:val="24"/>
          <w:szCs w:val="24"/>
        </w:rPr>
        <w:t xml:space="preserve"> </w:t>
      </w:r>
      <w:r w:rsidRPr="003C2BCA">
        <w:rPr>
          <w:sz w:val="24"/>
          <w:szCs w:val="24"/>
        </w:rPr>
        <w:t>и результатов освоения основной образовательной программы;</w:t>
      </w:r>
      <w:r w:rsidRPr="003C2BCA">
        <w:rPr>
          <w:rFonts w:eastAsia="Calibri"/>
          <w:sz w:val="24"/>
          <w:szCs w:val="24"/>
        </w:rPr>
        <w:t xml:space="preserve"> </w:t>
      </w:r>
      <w:r w:rsidRPr="003C2BCA">
        <w:rPr>
          <w:sz w:val="24"/>
          <w:szCs w:val="24"/>
        </w:rPr>
        <w:t>проведение всех видов занятий, процедур оценки результатов обучения, реализация</w:t>
      </w:r>
      <w:r w:rsidRPr="003C2BCA">
        <w:rPr>
          <w:rFonts w:eastAsia="Calibri"/>
          <w:sz w:val="24"/>
          <w:szCs w:val="24"/>
        </w:rPr>
        <w:t xml:space="preserve"> </w:t>
      </w:r>
      <w:r w:rsidRPr="003C2BCA">
        <w:rPr>
          <w:sz w:val="24"/>
          <w:szCs w:val="24"/>
        </w:rPr>
        <w:t>которых предусмотрена с применением электронного обучения, дистанционных</w:t>
      </w:r>
      <w:r w:rsidRPr="003C2BCA">
        <w:rPr>
          <w:rFonts w:eastAsia="Calibri"/>
          <w:sz w:val="24"/>
          <w:szCs w:val="24"/>
        </w:rPr>
        <w:t xml:space="preserve"> </w:t>
      </w:r>
      <w:r w:rsidRPr="003C2BCA">
        <w:rPr>
          <w:sz w:val="24"/>
          <w:szCs w:val="24"/>
        </w:rPr>
        <w:t>образовательных технологий;</w:t>
      </w:r>
      <w:r w:rsidRPr="003C2BCA">
        <w:rPr>
          <w:rFonts w:eastAsia="Calibri"/>
          <w:sz w:val="24"/>
          <w:szCs w:val="24"/>
        </w:rPr>
        <w:t xml:space="preserve"> </w:t>
      </w:r>
      <w:r w:rsidRPr="003C2BCA">
        <w:rPr>
          <w:sz w:val="24"/>
          <w:szCs w:val="24"/>
        </w:rPr>
        <w:t>формирование электронного портфолио обучающегося, в том числе сохранение</w:t>
      </w:r>
      <w:r w:rsidRPr="003C2BCA">
        <w:rPr>
          <w:rFonts w:eastAsia="Calibri"/>
          <w:sz w:val="24"/>
          <w:szCs w:val="24"/>
        </w:rPr>
        <w:t xml:space="preserve"> </w:t>
      </w:r>
      <w:r w:rsidRPr="003C2BCA">
        <w:rPr>
          <w:sz w:val="24"/>
          <w:szCs w:val="24"/>
        </w:rPr>
        <w:t>работ обучающегося, рецензий и оценок на эти работы со стороны любых участников</w:t>
      </w:r>
      <w:r w:rsidRPr="003C2BCA">
        <w:rPr>
          <w:rFonts w:eastAsia="Calibri"/>
          <w:sz w:val="24"/>
          <w:szCs w:val="24"/>
        </w:rPr>
        <w:t xml:space="preserve"> </w:t>
      </w:r>
      <w:r w:rsidRPr="003C2BCA">
        <w:rPr>
          <w:sz w:val="24"/>
          <w:szCs w:val="24"/>
        </w:rPr>
        <w:t>образовательного процесса;</w:t>
      </w:r>
      <w:r w:rsidRPr="003C2BCA">
        <w:rPr>
          <w:rFonts w:eastAsia="Calibri"/>
          <w:sz w:val="24"/>
          <w:szCs w:val="24"/>
        </w:rPr>
        <w:t xml:space="preserve"> </w:t>
      </w:r>
      <w:r w:rsidRPr="003C2BCA">
        <w:rPr>
          <w:sz w:val="24"/>
          <w:szCs w:val="24"/>
        </w:rPr>
        <w:t>взаимодействие между участниками образовательного процесса, в том числе</w:t>
      </w:r>
      <w:r w:rsidRPr="003C2BCA">
        <w:rPr>
          <w:rFonts w:eastAsia="Calibri"/>
          <w:sz w:val="24"/>
          <w:szCs w:val="24"/>
        </w:rPr>
        <w:t xml:space="preserve"> </w:t>
      </w:r>
      <w:r w:rsidRPr="003C2BCA">
        <w:rPr>
          <w:sz w:val="24"/>
          <w:szCs w:val="24"/>
        </w:rPr>
        <w:t>синхронное и (или) асинхронное взаимодействие посредством сети «Интернет».</w:t>
      </w:r>
    </w:p>
    <w:p w:rsidR="007F4B97" w:rsidRPr="003C2BCA" w:rsidRDefault="007F4B97" w:rsidP="00705FB5">
      <w:pPr>
        <w:widowControl/>
        <w:autoSpaceDE/>
        <w:autoSpaceDN/>
        <w:adjustRightInd/>
        <w:contextualSpacing/>
        <w:jc w:val="both"/>
        <w:rPr>
          <w:rFonts w:eastAsia="Calibri"/>
          <w:sz w:val="24"/>
          <w:szCs w:val="24"/>
          <w:lang w:eastAsia="en-US"/>
        </w:rPr>
      </w:pPr>
    </w:p>
    <w:p w:rsidR="009528CA" w:rsidRPr="003C2BCA" w:rsidRDefault="0089121F" w:rsidP="00705FB5">
      <w:pPr>
        <w:widowControl/>
        <w:autoSpaceDE/>
        <w:autoSpaceDN/>
        <w:adjustRightInd/>
        <w:ind w:firstLine="709"/>
        <w:contextualSpacing/>
        <w:jc w:val="both"/>
        <w:rPr>
          <w:rFonts w:eastAsia="Calibri"/>
          <w:b/>
          <w:sz w:val="24"/>
          <w:szCs w:val="24"/>
          <w:lang w:eastAsia="en-US"/>
        </w:rPr>
      </w:pPr>
      <w:r w:rsidRPr="0089121F">
        <w:rPr>
          <w:rFonts w:eastAsia="Calibri"/>
          <w:b/>
          <w:sz w:val="24"/>
          <w:szCs w:val="24"/>
          <w:lang w:eastAsia="en-US"/>
        </w:rPr>
        <w:t>9</w:t>
      </w:r>
      <w:r w:rsidR="00EE165B" w:rsidRPr="003C2BCA">
        <w:rPr>
          <w:rFonts w:eastAsia="Calibri"/>
          <w:b/>
          <w:sz w:val="24"/>
          <w:szCs w:val="24"/>
          <w:lang w:eastAsia="en-US"/>
        </w:rPr>
        <w:t>.</w:t>
      </w:r>
      <w:r w:rsidR="009528CA" w:rsidRPr="003C2BCA">
        <w:rPr>
          <w:rFonts w:eastAsia="Calibri"/>
          <w:b/>
          <w:sz w:val="24"/>
          <w:szCs w:val="24"/>
          <w:lang w:eastAsia="en-US"/>
        </w:rPr>
        <w:t xml:space="preserve"> </w:t>
      </w:r>
      <w:r w:rsidR="007F4B97" w:rsidRPr="003C2BCA">
        <w:rPr>
          <w:rFonts w:eastAsia="Calibri"/>
          <w:b/>
          <w:sz w:val="24"/>
          <w:szCs w:val="24"/>
          <w:lang w:eastAsia="en-US"/>
        </w:rPr>
        <w:t>Методические указания для обу</w:t>
      </w:r>
      <w:r w:rsidR="009528CA" w:rsidRPr="003C2BCA">
        <w:rPr>
          <w:rFonts w:eastAsia="Calibri"/>
          <w:b/>
          <w:sz w:val="24"/>
          <w:szCs w:val="24"/>
          <w:lang w:eastAsia="en-US"/>
        </w:rPr>
        <w:t>чающихся по освоению дисциплины</w:t>
      </w:r>
    </w:p>
    <w:p w:rsidR="007F4B97" w:rsidRPr="003C2BCA" w:rsidRDefault="007F4B97" w:rsidP="00A76E53">
      <w:pPr>
        <w:ind w:firstLine="709"/>
        <w:jc w:val="both"/>
        <w:rPr>
          <w:sz w:val="24"/>
          <w:szCs w:val="24"/>
        </w:rPr>
      </w:pPr>
      <w:r w:rsidRPr="003C2BCA">
        <w:rPr>
          <w:sz w:val="24"/>
          <w:szCs w:val="24"/>
        </w:rPr>
        <w:t>Для того чтобы успешно о</w:t>
      </w:r>
      <w:r w:rsidR="004E4DB2" w:rsidRPr="003C2BCA">
        <w:rPr>
          <w:sz w:val="24"/>
          <w:szCs w:val="24"/>
        </w:rPr>
        <w:t xml:space="preserve">своить </w:t>
      </w:r>
      <w:r w:rsidRPr="003C2BCA">
        <w:rPr>
          <w:sz w:val="24"/>
          <w:szCs w:val="24"/>
        </w:rPr>
        <w:t>дисциплин</w:t>
      </w:r>
      <w:r w:rsidR="004E4DB2" w:rsidRPr="003C2BCA">
        <w:rPr>
          <w:sz w:val="24"/>
          <w:szCs w:val="24"/>
        </w:rPr>
        <w:t>у</w:t>
      </w:r>
      <w:r w:rsidRPr="003C2BCA">
        <w:rPr>
          <w:sz w:val="24"/>
          <w:szCs w:val="24"/>
        </w:rPr>
        <w:t xml:space="preserve"> </w:t>
      </w:r>
      <w:r w:rsidR="00910BE2" w:rsidRPr="003C2BCA">
        <w:rPr>
          <w:bCs/>
          <w:sz w:val="24"/>
          <w:szCs w:val="24"/>
        </w:rPr>
        <w:t>«</w:t>
      </w:r>
      <w:r w:rsidR="00086A1E" w:rsidRPr="003C2BCA">
        <w:rPr>
          <w:sz w:val="24"/>
          <w:szCs w:val="24"/>
        </w:rPr>
        <w:t>Психологическое консультирование и психологическое просвещение в образовании</w:t>
      </w:r>
      <w:r w:rsidR="009528CA" w:rsidRPr="003C2BCA">
        <w:rPr>
          <w:bCs/>
          <w:sz w:val="24"/>
          <w:szCs w:val="24"/>
        </w:rPr>
        <w:t>»</w:t>
      </w:r>
      <w:r w:rsidRPr="003C2BCA">
        <w:rPr>
          <w:bCs/>
          <w:sz w:val="24"/>
          <w:szCs w:val="24"/>
        </w:rPr>
        <w:t xml:space="preserve"> </w:t>
      </w:r>
      <w:r w:rsidRPr="003C2BCA">
        <w:rPr>
          <w:sz w:val="24"/>
          <w:szCs w:val="24"/>
        </w:rPr>
        <w:t xml:space="preserve">обучающиеся должны выполнить следующие </w:t>
      </w:r>
      <w:r w:rsidR="004E4DB2" w:rsidRPr="003C2BCA">
        <w:rPr>
          <w:sz w:val="24"/>
          <w:szCs w:val="24"/>
        </w:rPr>
        <w:t xml:space="preserve">методические </w:t>
      </w:r>
      <w:r w:rsidRPr="003C2BCA">
        <w:rPr>
          <w:sz w:val="24"/>
          <w:szCs w:val="24"/>
        </w:rPr>
        <w:t>указания</w:t>
      </w:r>
      <w:r w:rsidR="004E4DB2" w:rsidRPr="003C2BCA">
        <w:rPr>
          <w:sz w:val="24"/>
          <w:szCs w:val="24"/>
        </w:rPr>
        <w:t>.</w:t>
      </w:r>
    </w:p>
    <w:p w:rsidR="007F4B97" w:rsidRPr="003C2BCA" w:rsidRDefault="007F4B97" w:rsidP="00A76E53">
      <w:pPr>
        <w:ind w:firstLine="709"/>
        <w:jc w:val="both"/>
        <w:rPr>
          <w:sz w:val="24"/>
          <w:szCs w:val="24"/>
        </w:rPr>
      </w:pPr>
      <w:r w:rsidRPr="003C2BCA">
        <w:rPr>
          <w:sz w:val="24"/>
          <w:szCs w:val="24"/>
        </w:rPr>
        <w:t xml:space="preserve">Методические указания для обучающихся по освоению дисциплины для подготовки к занятиям </w:t>
      </w:r>
      <w:r w:rsidRPr="003C2BCA">
        <w:rPr>
          <w:b/>
          <w:sz w:val="24"/>
          <w:szCs w:val="24"/>
        </w:rPr>
        <w:t>лекционного типа</w:t>
      </w:r>
      <w:r w:rsidRPr="003C2BCA">
        <w:rPr>
          <w:sz w:val="24"/>
          <w:szCs w:val="24"/>
        </w:rPr>
        <w:t>:</w:t>
      </w:r>
    </w:p>
    <w:p w:rsidR="007F4B97" w:rsidRPr="003C2BCA" w:rsidRDefault="007F4B97" w:rsidP="00A76E53">
      <w:pPr>
        <w:ind w:firstLine="709"/>
        <w:jc w:val="both"/>
        <w:rPr>
          <w:sz w:val="24"/>
          <w:szCs w:val="24"/>
        </w:rPr>
      </w:pPr>
      <w:r w:rsidRPr="003C2BC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C2BCA" w:rsidRDefault="007F4B97" w:rsidP="00A76E53">
      <w:pPr>
        <w:ind w:firstLine="709"/>
        <w:jc w:val="both"/>
        <w:rPr>
          <w:b/>
          <w:sz w:val="24"/>
          <w:szCs w:val="24"/>
        </w:rPr>
      </w:pPr>
      <w:r w:rsidRPr="003C2BCA">
        <w:rPr>
          <w:sz w:val="24"/>
          <w:szCs w:val="24"/>
        </w:rPr>
        <w:t xml:space="preserve"> Методические указания для обучающихся по освоению дисциплины для подготовки к занятиям </w:t>
      </w:r>
      <w:r w:rsidRPr="003C2BCA">
        <w:rPr>
          <w:b/>
          <w:sz w:val="24"/>
          <w:szCs w:val="24"/>
        </w:rPr>
        <w:t xml:space="preserve">семинарского типа: </w:t>
      </w:r>
    </w:p>
    <w:p w:rsidR="007F4B97" w:rsidRPr="003C2BCA" w:rsidRDefault="007F4B97" w:rsidP="00A76E53">
      <w:pPr>
        <w:ind w:firstLine="709"/>
        <w:jc w:val="both"/>
        <w:rPr>
          <w:sz w:val="24"/>
          <w:szCs w:val="24"/>
        </w:rPr>
      </w:pPr>
      <w:r w:rsidRPr="003C2BC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w:t>
      </w:r>
      <w:r w:rsidRPr="003C2BCA">
        <w:rPr>
          <w:sz w:val="24"/>
          <w:szCs w:val="24"/>
        </w:rPr>
        <w:lastRenderedPageBreak/>
        <w:t>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2BCA" w:rsidRDefault="007F4B97" w:rsidP="00A76E53">
      <w:pPr>
        <w:ind w:firstLine="709"/>
        <w:jc w:val="both"/>
        <w:rPr>
          <w:b/>
          <w:sz w:val="24"/>
          <w:szCs w:val="24"/>
        </w:rPr>
      </w:pPr>
      <w:r w:rsidRPr="003C2BCA">
        <w:rPr>
          <w:sz w:val="24"/>
          <w:szCs w:val="24"/>
        </w:rPr>
        <w:t xml:space="preserve">Методические указания для обучающихся по освоению дисциплины для </w:t>
      </w:r>
      <w:r w:rsidRPr="003C2BCA">
        <w:rPr>
          <w:b/>
          <w:sz w:val="24"/>
          <w:szCs w:val="24"/>
        </w:rPr>
        <w:t>самостоятельной работы:</w:t>
      </w:r>
    </w:p>
    <w:p w:rsidR="007F4B97" w:rsidRPr="003C2BCA" w:rsidRDefault="007F4B97" w:rsidP="00A76E53">
      <w:pPr>
        <w:ind w:firstLine="709"/>
        <w:jc w:val="both"/>
        <w:rPr>
          <w:sz w:val="24"/>
          <w:szCs w:val="24"/>
        </w:rPr>
      </w:pPr>
      <w:r w:rsidRPr="003C2BC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2BCA" w:rsidRDefault="007F4B97" w:rsidP="00A76E53">
      <w:pPr>
        <w:ind w:firstLine="709"/>
        <w:jc w:val="both"/>
        <w:rPr>
          <w:sz w:val="24"/>
          <w:szCs w:val="24"/>
        </w:rPr>
      </w:pPr>
      <w:r w:rsidRPr="003C2BC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2BCA" w:rsidRDefault="007F4B97" w:rsidP="00A76E53">
      <w:pPr>
        <w:ind w:firstLine="709"/>
        <w:jc w:val="both"/>
        <w:rPr>
          <w:sz w:val="24"/>
          <w:szCs w:val="24"/>
        </w:rPr>
      </w:pPr>
      <w:r w:rsidRPr="003C2BC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2BCA" w:rsidRDefault="007F4B97" w:rsidP="00A76E53">
      <w:pPr>
        <w:ind w:firstLine="709"/>
        <w:jc w:val="both"/>
        <w:rPr>
          <w:sz w:val="24"/>
          <w:szCs w:val="24"/>
        </w:rPr>
      </w:pPr>
      <w:r w:rsidRPr="003C2BC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2BCA" w:rsidRDefault="007F4B97" w:rsidP="00A76E53">
      <w:pPr>
        <w:ind w:firstLine="709"/>
        <w:jc w:val="both"/>
        <w:rPr>
          <w:sz w:val="24"/>
          <w:szCs w:val="24"/>
        </w:rPr>
      </w:pPr>
      <w:r w:rsidRPr="003C2BC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2BCA" w:rsidRDefault="007F4B97" w:rsidP="00A76E53">
      <w:pPr>
        <w:ind w:firstLine="709"/>
        <w:jc w:val="both"/>
        <w:rPr>
          <w:sz w:val="24"/>
          <w:szCs w:val="24"/>
        </w:rPr>
      </w:pPr>
      <w:r w:rsidRPr="003C2BC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C2BCA" w:rsidRDefault="007F4B97" w:rsidP="00A76E53">
      <w:pPr>
        <w:ind w:firstLine="709"/>
        <w:jc w:val="both"/>
        <w:rPr>
          <w:sz w:val="24"/>
          <w:szCs w:val="24"/>
        </w:rPr>
      </w:pPr>
      <w:r w:rsidRPr="003C2BC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2BCA" w:rsidRDefault="007F4B97" w:rsidP="00A76E53">
      <w:pPr>
        <w:ind w:firstLine="709"/>
        <w:jc w:val="both"/>
        <w:rPr>
          <w:sz w:val="24"/>
          <w:szCs w:val="24"/>
        </w:rPr>
      </w:pPr>
      <w:r w:rsidRPr="003C2BC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C2BCA" w:rsidRDefault="007F4B97" w:rsidP="00A76E53">
      <w:pPr>
        <w:ind w:firstLine="709"/>
        <w:jc w:val="both"/>
        <w:rPr>
          <w:sz w:val="24"/>
          <w:szCs w:val="24"/>
        </w:rPr>
      </w:pPr>
      <w:r w:rsidRPr="003C2BCA">
        <w:rPr>
          <w:sz w:val="24"/>
          <w:szCs w:val="24"/>
        </w:rPr>
        <w:t>Следующим этапом работы</w:t>
      </w:r>
      <w:r w:rsidRPr="003C2BCA">
        <w:rPr>
          <w:b/>
          <w:bCs/>
          <w:sz w:val="24"/>
          <w:szCs w:val="24"/>
        </w:rPr>
        <w:t xml:space="preserve"> </w:t>
      </w:r>
      <w:r w:rsidRPr="003C2BC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2BCA" w:rsidRDefault="007F4B97" w:rsidP="00A76E53">
      <w:pPr>
        <w:ind w:firstLine="709"/>
        <w:jc w:val="both"/>
        <w:rPr>
          <w:sz w:val="24"/>
          <w:szCs w:val="24"/>
        </w:rPr>
      </w:pPr>
      <w:r w:rsidRPr="003C2BCA">
        <w:rPr>
          <w:sz w:val="24"/>
          <w:szCs w:val="24"/>
        </w:rPr>
        <w:t>Таким образом, при работе с источниками и литературой важно уметь:</w:t>
      </w:r>
    </w:p>
    <w:p w:rsidR="007F4B97" w:rsidRPr="003C2BCA"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3C2BC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2BCA"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3C2BCA">
        <w:rPr>
          <w:rFonts w:eastAsia="Calibri"/>
          <w:sz w:val="24"/>
          <w:szCs w:val="24"/>
          <w:lang w:eastAsia="en-US"/>
        </w:rPr>
        <w:t xml:space="preserve">обобщать полученную информацию, оценивать прослушанное и прочитанное; </w:t>
      </w:r>
    </w:p>
    <w:p w:rsidR="007F4B97" w:rsidRPr="003C2BCA"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3C2BC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2BCA"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3C2BCA">
        <w:rPr>
          <w:rFonts w:eastAsia="Calibri"/>
          <w:sz w:val="24"/>
          <w:szCs w:val="24"/>
          <w:lang w:eastAsia="en-US"/>
        </w:rPr>
        <w:t>готовить и презентовать развернутые сообщения типа доклада;</w:t>
      </w:r>
      <w:r w:rsidRPr="003C2BCA">
        <w:rPr>
          <w:rFonts w:eastAsia="Calibri"/>
          <w:b/>
          <w:bCs/>
          <w:i/>
          <w:iCs/>
          <w:sz w:val="24"/>
          <w:szCs w:val="24"/>
          <w:lang w:eastAsia="en-US"/>
        </w:rPr>
        <w:t xml:space="preserve"> </w:t>
      </w:r>
    </w:p>
    <w:p w:rsidR="007F4B97" w:rsidRPr="003C2BCA"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3C2BC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C2BCA"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3C2BCA">
        <w:rPr>
          <w:rFonts w:eastAsia="Calibri"/>
          <w:sz w:val="24"/>
          <w:szCs w:val="24"/>
          <w:lang w:eastAsia="en-US"/>
        </w:rPr>
        <w:t xml:space="preserve">пользоваться реферативными и справочными материалами; </w:t>
      </w:r>
    </w:p>
    <w:p w:rsidR="007F4B97" w:rsidRPr="003C2BCA"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3C2BC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C2BCA" w:rsidRDefault="007F4B97" w:rsidP="003B4A3E">
      <w:pPr>
        <w:widowControl/>
        <w:numPr>
          <w:ilvl w:val="0"/>
          <w:numId w:val="1"/>
        </w:numPr>
        <w:autoSpaceDE/>
        <w:autoSpaceDN/>
        <w:adjustRightInd/>
        <w:ind w:left="0" w:firstLine="709"/>
        <w:contextualSpacing/>
        <w:jc w:val="both"/>
        <w:rPr>
          <w:rFonts w:eastAsia="Calibri"/>
          <w:sz w:val="24"/>
          <w:szCs w:val="24"/>
          <w:lang w:eastAsia="en-US"/>
        </w:rPr>
      </w:pPr>
      <w:r w:rsidRPr="003C2BC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C2BCA" w:rsidRDefault="007F4B97" w:rsidP="00A76E53">
      <w:pPr>
        <w:ind w:firstLine="709"/>
        <w:jc w:val="both"/>
        <w:rPr>
          <w:sz w:val="24"/>
          <w:szCs w:val="24"/>
        </w:rPr>
      </w:pPr>
      <w:r w:rsidRPr="003C2BCA">
        <w:rPr>
          <w:b/>
          <w:bCs/>
          <w:sz w:val="24"/>
          <w:szCs w:val="24"/>
        </w:rPr>
        <w:t>Подготовка к промежуточной аттестации</w:t>
      </w:r>
      <w:r w:rsidRPr="003C2BCA">
        <w:rPr>
          <w:bCs/>
          <w:sz w:val="24"/>
          <w:szCs w:val="24"/>
        </w:rPr>
        <w:t>:</w:t>
      </w:r>
    </w:p>
    <w:p w:rsidR="007F4B97" w:rsidRPr="003C2BCA" w:rsidRDefault="007F4B97" w:rsidP="00A76E53">
      <w:pPr>
        <w:ind w:firstLine="709"/>
        <w:jc w:val="both"/>
        <w:rPr>
          <w:sz w:val="24"/>
          <w:szCs w:val="24"/>
        </w:rPr>
      </w:pPr>
      <w:r w:rsidRPr="003C2BCA">
        <w:rPr>
          <w:sz w:val="24"/>
          <w:szCs w:val="24"/>
        </w:rPr>
        <w:t>При подготовке к промежуточной аттестации целесообразно:</w:t>
      </w:r>
    </w:p>
    <w:p w:rsidR="007F4B97" w:rsidRPr="003C2BCA" w:rsidRDefault="007F4B97" w:rsidP="00A76E53">
      <w:pPr>
        <w:ind w:firstLine="709"/>
        <w:jc w:val="both"/>
        <w:rPr>
          <w:sz w:val="24"/>
          <w:szCs w:val="24"/>
        </w:rPr>
      </w:pPr>
      <w:r w:rsidRPr="003C2BC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C2BCA" w:rsidRDefault="007F4B97" w:rsidP="00A76E53">
      <w:pPr>
        <w:ind w:firstLine="709"/>
        <w:jc w:val="both"/>
        <w:rPr>
          <w:sz w:val="24"/>
          <w:szCs w:val="24"/>
        </w:rPr>
      </w:pPr>
      <w:r w:rsidRPr="003C2BCA">
        <w:rPr>
          <w:sz w:val="24"/>
          <w:szCs w:val="24"/>
        </w:rPr>
        <w:t>- внимательно прочитать рекомендованную литературу;</w:t>
      </w:r>
    </w:p>
    <w:p w:rsidR="007F4B97" w:rsidRPr="003C2BCA" w:rsidRDefault="007F4B97" w:rsidP="00A76E53">
      <w:pPr>
        <w:ind w:firstLine="709"/>
        <w:jc w:val="both"/>
        <w:rPr>
          <w:sz w:val="24"/>
          <w:szCs w:val="24"/>
        </w:rPr>
      </w:pPr>
      <w:r w:rsidRPr="003C2BCA">
        <w:rPr>
          <w:sz w:val="24"/>
          <w:szCs w:val="24"/>
        </w:rPr>
        <w:t xml:space="preserve">- составить краткие конспекты ответов (планы ответов). </w:t>
      </w:r>
    </w:p>
    <w:p w:rsidR="007F4B97" w:rsidRPr="003C2BCA" w:rsidRDefault="007F4B97" w:rsidP="00A76E53">
      <w:pPr>
        <w:ind w:firstLine="709"/>
        <w:jc w:val="both"/>
        <w:rPr>
          <w:sz w:val="24"/>
          <w:szCs w:val="24"/>
        </w:rPr>
      </w:pPr>
    </w:p>
    <w:p w:rsidR="009528CA" w:rsidRPr="003C2BCA" w:rsidRDefault="000875BF" w:rsidP="00705FB5">
      <w:pPr>
        <w:widowControl/>
        <w:autoSpaceDE/>
        <w:adjustRightInd/>
        <w:ind w:firstLine="709"/>
        <w:contextualSpacing/>
        <w:jc w:val="both"/>
        <w:rPr>
          <w:rFonts w:eastAsia="Calibri"/>
          <w:b/>
          <w:sz w:val="24"/>
          <w:szCs w:val="24"/>
          <w:lang w:eastAsia="en-US"/>
        </w:rPr>
      </w:pPr>
      <w:r w:rsidRPr="003C2BCA">
        <w:rPr>
          <w:rFonts w:eastAsia="Calibri"/>
          <w:b/>
          <w:sz w:val="24"/>
          <w:szCs w:val="24"/>
          <w:lang w:eastAsia="en-US"/>
        </w:rPr>
        <w:t>1</w:t>
      </w:r>
      <w:r w:rsidR="0089121F" w:rsidRPr="0089121F">
        <w:rPr>
          <w:rFonts w:eastAsia="Calibri"/>
          <w:b/>
          <w:sz w:val="24"/>
          <w:szCs w:val="24"/>
          <w:lang w:eastAsia="en-US"/>
        </w:rPr>
        <w:t>0</w:t>
      </w:r>
      <w:r w:rsidRPr="003C2BCA">
        <w:rPr>
          <w:rFonts w:eastAsia="Calibri"/>
          <w:b/>
          <w:sz w:val="24"/>
          <w:szCs w:val="24"/>
          <w:lang w:eastAsia="en-US"/>
        </w:rPr>
        <w:t>.</w:t>
      </w:r>
      <w:r w:rsidR="009528CA" w:rsidRPr="003C2BC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C2BCA" w:rsidRDefault="00CF2B2F" w:rsidP="00A76E53">
      <w:pPr>
        <w:widowControl/>
        <w:autoSpaceDE/>
        <w:adjustRightInd/>
        <w:ind w:firstLine="709"/>
        <w:jc w:val="both"/>
        <w:rPr>
          <w:sz w:val="24"/>
          <w:szCs w:val="24"/>
        </w:rPr>
      </w:pPr>
      <w:r w:rsidRPr="003C2BC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C2BCA" w:rsidRDefault="00CF2B2F" w:rsidP="00705FB5">
      <w:pPr>
        <w:widowControl/>
        <w:autoSpaceDE/>
        <w:adjustRightInd/>
        <w:ind w:firstLine="709"/>
        <w:jc w:val="both"/>
        <w:rPr>
          <w:sz w:val="24"/>
          <w:szCs w:val="24"/>
        </w:rPr>
      </w:pPr>
      <w:r w:rsidRPr="003C2BCA">
        <w:rPr>
          <w:sz w:val="24"/>
          <w:szCs w:val="24"/>
        </w:rPr>
        <w:t>На практических занятиях студенты представляют компьютерные презентации, подготовленные ими в часы</w:t>
      </w:r>
      <w:r w:rsidR="00A275E4" w:rsidRPr="003C2BCA">
        <w:rPr>
          <w:sz w:val="24"/>
          <w:szCs w:val="24"/>
        </w:rPr>
        <w:t xml:space="preserve"> </w:t>
      </w:r>
      <w:r w:rsidRPr="003C2BCA">
        <w:rPr>
          <w:sz w:val="24"/>
          <w:szCs w:val="24"/>
        </w:rPr>
        <w:t>самостоятельной работы.</w:t>
      </w:r>
    </w:p>
    <w:p w:rsidR="00CF2B2F" w:rsidRPr="003C2BCA" w:rsidRDefault="00CF2B2F" w:rsidP="00A76E53">
      <w:pPr>
        <w:widowControl/>
        <w:autoSpaceDE/>
        <w:adjustRightInd/>
        <w:ind w:firstLine="709"/>
        <w:jc w:val="both"/>
        <w:rPr>
          <w:sz w:val="24"/>
          <w:szCs w:val="24"/>
        </w:rPr>
      </w:pPr>
      <w:r w:rsidRPr="003C2BCA">
        <w:rPr>
          <w:sz w:val="24"/>
          <w:szCs w:val="24"/>
        </w:rPr>
        <w:t>Электронная информационно-образовательная среда Академии, работающая на платформе LMS Moodle, обеспечивает:</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C2BCA">
        <w:rPr>
          <w:sz w:val="24"/>
          <w:szCs w:val="24"/>
        </w:rPr>
        <w:t>, ЭБС Юрайт</w:t>
      </w:r>
      <w:r w:rsidRPr="003C2BCA">
        <w:rPr>
          <w:sz w:val="24"/>
          <w:szCs w:val="24"/>
        </w:rPr>
        <w:t xml:space="preserve"> ) и электронным образовательным ресурсам, указанным в рабочих программах;</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C2BCA" w:rsidRDefault="00CF2B2F" w:rsidP="00705FB5">
      <w:pPr>
        <w:widowControl/>
        <w:autoSpaceDE/>
        <w:adjustRightInd/>
        <w:ind w:firstLine="709"/>
        <w:jc w:val="both"/>
        <w:rPr>
          <w:sz w:val="24"/>
          <w:szCs w:val="24"/>
        </w:rPr>
      </w:pPr>
      <w:r w:rsidRPr="003C2BCA">
        <w:rPr>
          <w:sz w:val="24"/>
          <w:szCs w:val="24"/>
        </w:rPr>
        <w:t>•</w:t>
      </w:r>
      <w:r w:rsidRPr="003C2BCA">
        <w:rPr>
          <w:sz w:val="24"/>
          <w:szCs w:val="24"/>
        </w:rPr>
        <w:tab/>
        <w:t>взаимодействие между участниками образовательного процесса, в том числе синхронное и (или) асинхронное в</w:t>
      </w:r>
      <w:r w:rsidR="00705FB5" w:rsidRPr="003C2BCA">
        <w:rPr>
          <w:sz w:val="24"/>
          <w:szCs w:val="24"/>
        </w:rPr>
        <w:t>заимодействие посредством сети «Интернет».</w:t>
      </w:r>
    </w:p>
    <w:p w:rsidR="00CF2B2F" w:rsidRPr="003C2BCA" w:rsidRDefault="00CF2B2F" w:rsidP="00A76E53">
      <w:pPr>
        <w:widowControl/>
        <w:autoSpaceDE/>
        <w:adjustRightInd/>
        <w:ind w:firstLine="709"/>
        <w:jc w:val="both"/>
        <w:rPr>
          <w:sz w:val="24"/>
          <w:szCs w:val="24"/>
        </w:rPr>
      </w:pPr>
      <w:r w:rsidRPr="003C2BCA">
        <w:rPr>
          <w:sz w:val="24"/>
          <w:szCs w:val="24"/>
        </w:rPr>
        <w:t>При осуществлении образовательного процесса по дисциплине используются следующие информационные технологии:</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сбор, хранение, систематизация и выдача учебной и научной информации;</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обработка текстовой, графической и эмпирической информации;</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подготовка, конструирование и презентация итогов исследовательской и аналитической деятельности;</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компьютерное тестирование;</w:t>
      </w:r>
    </w:p>
    <w:p w:rsidR="00CF2B2F" w:rsidRPr="003C2BCA" w:rsidRDefault="00CF2B2F" w:rsidP="00705FB5">
      <w:pPr>
        <w:widowControl/>
        <w:autoSpaceDE/>
        <w:adjustRightInd/>
        <w:ind w:firstLine="709"/>
        <w:jc w:val="both"/>
        <w:rPr>
          <w:sz w:val="24"/>
          <w:szCs w:val="24"/>
        </w:rPr>
      </w:pPr>
      <w:r w:rsidRPr="003C2BCA">
        <w:rPr>
          <w:sz w:val="24"/>
          <w:szCs w:val="24"/>
        </w:rPr>
        <w:t>•</w:t>
      </w:r>
      <w:r w:rsidRPr="003C2BCA">
        <w:rPr>
          <w:sz w:val="24"/>
          <w:szCs w:val="24"/>
        </w:rPr>
        <w:tab/>
        <w:t>демонстрация мультимедийных материалов.</w:t>
      </w:r>
    </w:p>
    <w:p w:rsidR="00CF2B2F" w:rsidRPr="003C2BCA" w:rsidRDefault="00CF2B2F" w:rsidP="00705FB5">
      <w:pPr>
        <w:widowControl/>
        <w:autoSpaceDE/>
        <w:adjustRightInd/>
        <w:ind w:firstLine="709"/>
        <w:jc w:val="both"/>
        <w:rPr>
          <w:sz w:val="24"/>
          <w:szCs w:val="24"/>
        </w:rPr>
      </w:pPr>
      <w:r w:rsidRPr="003C2BCA">
        <w:rPr>
          <w:sz w:val="24"/>
          <w:szCs w:val="24"/>
        </w:rPr>
        <w:t>ПЕРЕЧЕНЬ ПРОГРАММНОГО ОБЕСПЕЧЕНИЯ</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 xml:space="preserve">Microsoft Windows XP Professional SP3 </w:t>
      </w:r>
    </w:p>
    <w:p w:rsidR="00CF2B2F" w:rsidRPr="003C2BCA" w:rsidRDefault="00CF2B2F" w:rsidP="00A76E53">
      <w:pPr>
        <w:widowControl/>
        <w:autoSpaceDE/>
        <w:adjustRightInd/>
        <w:ind w:firstLine="709"/>
        <w:jc w:val="both"/>
        <w:rPr>
          <w:sz w:val="24"/>
          <w:szCs w:val="24"/>
          <w:lang w:val="en-US"/>
        </w:rPr>
      </w:pPr>
      <w:r w:rsidRPr="003C2BCA">
        <w:rPr>
          <w:sz w:val="24"/>
          <w:szCs w:val="24"/>
          <w:lang w:val="en-US"/>
        </w:rPr>
        <w:t>•</w:t>
      </w:r>
      <w:r w:rsidRPr="003C2BCA">
        <w:rPr>
          <w:sz w:val="24"/>
          <w:szCs w:val="24"/>
          <w:lang w:val="en-US"/>
        </w:rPr>
        <w:tab/>
        <w:t xml:space="preserve">Microsoft Office Professional 2007 Russian </w:t>
      </w:r>
    </w:p>
    <w:p w:rsidR="00CF2B2F" w:rsidRPr="003C2BCA" w:rsidRDefault="00CF2B2F" w:rsidP="00A76E53">
      <w:pPr>
        <w:widowControl/>
        <w:autoSpaceDE/>
        <w:adjustRightInd/>
        <w:ind w:firstLine="709"/>
        <w:jc w:val="both"/>
        <w:rPr>
          <w:sz w:val="24"/>
          <w:szCs w:val="24"/>
          <w:lang w:val="en-US"/>
        </w:rPr>
      </w:pPr>
      <w:r w:rsidRPr="003C2BCA">
        <w:rPr>
          <w:sz w:val="24"/>
          <w:szCs w:val="24"/>
          <w:lang w:val="en-US"/>
        </w:rPr>
        <w:t>•</w:t>
      </w:r>
      <w:r w:rsidRPr="003C2BCA">
        <w:rPr>
          <w:sz w:val="24"/>
          <w:szCs w:val="24"/>
          <w:lang w:val="en-US"/>
        </w:rPr>
        <w:tab/>
      </w:r>
      <w:r w:rsidRPr="003C2BCA">
        <w:rPr>
          <w:sz w:val="24"/>
          <w:szCs w:val="24"/>
        </w:rPr>
        <w:t>Антивирус</w:t>
      </w:r>
      <w:r w:rsidRPr="003C2BCA">
        <w:rPr>
          <w:sz w:val="24"/>
          <w:szCs w:val="24"/>
          <w:lang w:val="en-US"/>
        </w:rPr>
        <w:t xml:space="preserve"> </w:t>
      </w:r>
      <w:r w:rsidRPr="003C2BCA">
        <w:rPr>
          <w:sz w:val="24"/>
          <w:szCs w:val="24"/>
        </w:rPr>
        <w:t>Касперского</w:t>
      </w:r>
    </w:p>
    <w:p w:rsidR="00CF2B2F" w:rsidRPr="003C2BCA" w:rsidRDefault="00CF2B2F" w:rsidP="00705FB5">
      <w:pPr>
        <w:widowControl/>
        <w:autoSpaceDE/>
        <w:adjustRightInd/>
        <w:ind w:firstLine="709"/>
        <w:jc w:val="both"/>
        <w:rPr>
          <w:sz w:val="24"/>
          <w:szCs w:val="24"/>
        </w:rPr>
      </w:pPr>
      <w:r w:rsidRPr="003C2BCA">
        <w:rPr>
          <w:sz w:val="24"/>
          <w:szCs w:val="24"/>
        </w:rPr>
        <w:t>•</w:t>
      </w:r>
      <w:r w:rsidRPr="003C2BCA">
        <w:rPr>
          <w:sz w:val="24"/>
          <w:szCs w:val="24"/>
        </w:rPr>
        <w:tab/>
        <w:t>Cистема управления курсами LMS Moodle</w:t>
      </w:r>
    </w:p>
    <w:p w:rsidR="00CF2B2F" w:rsidRPr="003C2BCA" w:rsidRDefault="00CF2B2F" w:rsidP="00705FB5">
      <w:pPr>
        <w:widowControl/>
        <w:autoSpaceDE/>
        <w:adjustRightInd/>
        <w:ind w:firstLine="709"/>
        <w:jc w:val="both"/>
        <w:rPr>
          <w:sz w:val="24"/>
          <w:szCs w:val="24"/>
        </w:rPr>
      </w:pPr>
      <w:r w:rsidRPr="003C2BCA">
        <w:rPr>
          <w:sz w:val="24"/>
          <w:szCs w:val="24"/>
        </w:rPr>
        <w:t>ПЕРЕЧЕНЬ ИНФОРМАЦИОННЫХ СПРАВОЧНЫХ СИСТЕМ</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Справочная правовая система «Консультант Плюс»</w:t>
      </w:r>
    </w:p>
    <w:p w:rsidR="00CF2B2F" w:rsidRPr="003C2BCA" w:rsidRDefault="00CF2B2F" w:rsidP="00A76E53">
      <w:pPr>
        <w:widowControl/>
        <w:autoSpaceDE/>
        <w:adjustRightInd/>
        <w:ind w:firstLine="709"/>
        <w:jc w:val="both"/>
        <w:rPr>
          <w:sz w:val="24"/>
          <w:szCs w:val="24"/>
        </w:rPr>
      </w:pPr>
      <w:r w:rsidRPr="003C2BCA">
        <w:rPr>
          <w:sz w:val="24"/>
          <w:szCs w:val="24"/>
        </w:rPr>
        <w:t>•</w:t>
      </w:r>
      <w:r w:rsidRPr="003C2BCA">
        <w:rPr>
          <w:sz w:val="24"/>
          <w:szCs w:val="24"/>
        </w:rPr>
        <w:tab/>
        <w:t>Справочная правовая система «Гарант»</w:t>
      </w:r>
    </w:p>
    <w:p w:rsidR="00CF2B2F" w:rsidRPr="003C2BCA" w:rsidRDefault="00CF2B2F" w:rsidP="00705FB5">
      <w:pPr>
        <w:widowControl/>
        <w:autoSpaceDE/>
        <w:adjustRightInd/>
        <w:jc w:val="both"/>
        <w:rPr>
          <w:sz w:val="24"/>
          <w:szCs w:val="24"/>
        </w:rPr>
      </w:pPr>
    </w:p>
    <w:p w:rsidR="00703AFF" w:rsidRPr="00703AFF" w:rsidRDefault="00703AFF" w:rsidP="00703AFF">
      <w:pPr>
        <w:widowControl/>
        <w:autoSpaceDE/>
        <w:autoSpaceDN/>
        <w:adjustRightInd/>
        <w:ind w:firstLine="709"/>
        <w:jc w:val="both"/>
        <w:rPr>
          <w:b/>
          <w:sz w:val="24"/>
          <w:szCs w:val="24"/>
        </w:rPr>
      </w:pPr>
      <w:r w:rsidRPr="00703AF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03AFF" w:rsidRPr="00703AFF" w:rsidRDefault="00703AFF" w:rsidP="00703AFF">
      <w:pPr>
        <w:widowControl/>
        <w:autoSpaceDE/>
        <w:autoSpaceDN/>
        <w:adjustRightInd/>
        <w:ind w:firstLine="709"/>
        <w:jc w:val="both"/>
        <w:rPr>
          <w:b/>
          <w:sz w:val="24"/>
          <w:szCs w:val="24"/>
        </w:rPr>
      </w:pPr>
    </w:p>
    <w:p w:rsidR="00703AFF" w:rsidRPr="00703AFF" w:rsidRDefault="00703AFF" w:rsidP="00703AFF">
      <w:pPr>
        <w:widowControl/>
        <w:autoSpaceDE/>
        <w:autoSpaceDN/>
        <w:adjustRightInd/>
        <w:ind w:firstLine="709"/>
        <w:jc w:val="both"/>
        <w:rPr>
          <w:sz w:val="24"/>
          <w:szCs w:val="24"/>
        </w:rPr>
      </w:pPr>
      <w:r w:rsidRPr="00703AFF">
        <w:rPr>
          <w:sz w:val="24"/>
          <w:szCs w:val="24"/>
        </w:rPr>
        <w:t>Для осуществления образовательного процесса по образовательной программе по направлению подготовки 44.03.02 «Психолого-педагогическое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3AFF" w:rsidRPr="00703AFF" w:rsidRDefault="00703AFF" w:rsidP="00703AFF">
      <w:pPr>
        <w:widowControl/>
        <w:autoSpaceDE/>
        <w:autoSpaceDN/>
        <w:adjustRightInd/>
        <w:ind w:firstLine="709"/>
        <w:jc w:val="both"/>
        <w:rPr>
          <w:sz w:val="24"/>
          <w:szCs w:val="24"/>
        </w:rPr>
      </w:pPr>
      <w:r w:rsidRPr="00703AF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3AFF" w:rsidRPr="00703AFF" w:rsidRDefault="00703AFF" w:rsidP="00703AFF">
      <w:pPr>
        <w:widowControl/>
        <w:autoSpaceDE/>
        <w:autoSpaceDN/>
        <w:adjustRightInd/>
        <w:ind w:firstLine="709"/>
        <w:jc w:val="both"/>
        <w:rPr>
          <w:sz w:val="24"/>
          <w:szCs w:val="24"/>
        </w:rPr>
      </w:pPr>
      <w:r w:rsidRPr="00703AFF">
        <w:rPr>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703AFF" w:rsidRPr="00703AFF" w:rsidRDefault="00703AFF" w:rsidP="00703AFF">
      <w:pPr>
        <w:widowControl/>
        <w:autoSpaceDE/>
        <w:autoSpaceDN/>
        <w:adjustRightInd/>
        <w:ind w:firstLine="709"/>
        <w:jc w:val="both"/>
        <w:rPr>
          <w:sz w:val="24"/>
          <w:szCs w:val="24"/>
        </w:rPr>
      </w:pPr>
      <w:r w:rsidRPr="00703AFF">
        <w:rPr>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703AFF" w:rsidRPr="00703AFF" w:rsidRDefault="00703AFF" w:rsidP="00703AFF">
      <w:pPr>
        <w:widowControl/>
        <w:autoSpaceDE/>
        <w:autoSpaceDN/>
        <w:adjustRightInd/>
        <w:ind w:firstLine="709"/>
        <w:jc w:val="both"/>
        <w:rPr>
          <w:sz w:val="24"/>
          <w:szCs w:val="24"/>
        </w:rPr>
      </w:pPr>
      <w:r w:rsidRPr="00703AFF">
        <w:rPr>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03AFF" w:rsidRPr="00703AFF" w:rsidRDefault="00703AFF" w:rsidP="00703AFF">
      <w:pPr>
        <w:widowControl/>
        <w:autoSpaceDE/>
        <w:autoSpaceDN/>
        <w:adjustRightInd/>
        <w:ind w:firstLine="709"/>
        <w:jc w:val="both"/>
        <w:rPr>
          <w:sz w:val="24"/>
          <w:szCs w:val="24"/>
        </w:rPr>
      </w:pPr>
      <w:r w:rsidRPr="00703AF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03AFF" w:rsidRPr="00703AFF" w:rsidRDefault="00703AFF" w:rsidP="00703AFF">
      <w:pPr>
        <w:widowControl/>
        <w:autoSpaceDE/>
        <w:autoSpaceDN/>
        <w:adjustRightInd/>
        <w:ind w:firstLine="709"/>
        <w:jc w:val="both"/>
        <w:rPr>
          <w:sz w:val="24"/>
          <w:szCs w:val="24"/>
        </w:rPr>
      </w:pPr>
      <w:r w:rsidRPr="00703AF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403593">
          <w:rPr>
            <w:rStyle w:val="a8"/>
            <w:sz w:val="24"/>
            <w:szCs w:val="24"/>
          </w:rPr>
          <w:t>www.biblio-online.ru</w:t>
        </w:r>
      </w:hyperlink>
      <w:r w:rsidRPr="00703AFF">
        <w:rPr>
          <w:sz w:val="24"/>
          <w:szCs w:val="24"/>
        </w:rPr>
        <w:t xml:space="preserve"> </w:t>
      </w:r>
    </w:p>
    <w:p w:rsidR="00703AFF" w:rsidRPr="00703AFF" w:rsidRDefault="00703AFF" w:rsidP="00703AFF">
      <w:pPr>
        <w:widowControl/>
        <w:autoSpaceDE/>
        <w:autoSpaceDN/>
        <w:adjustRightInd/>
        <w:ind w:firstLine="709"/>
        <w:jc w:val="both"/>
        <w:rPr>
          <w:sz w:val="24"/>
          <w:szCs w:val="24"/>
        </w:rPr>
      </w:pPr>
      <w:r w:rsidRPr="00703AFF">
        <w:rPr>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703AFF" w:rsidRPr="00703AFF" w:rsidRDefault="00703AFF" w:rsidP="00703AFF">
      <w:pPr>
        <w:widowControl/>
        <w:autoSpaceDE/>
        <w:autoSpaceDN/>
        <w:adjustRightInd/>
        <w:ind w:firstLine="709"/>
        <w:jc w:val="both"/>
        <w:rPr>
          <w:sz w:val="24"/>
          <w:szCs w:val="24"/>
        </w:rPr>
      </w:pPr>
      <w:r w:rsidRPr="00703AF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403593">
          <w:rPr>
            <w:rStyle w:val="a8"/>
            <w:sz w:val="24"/>
            <w:szCs w:val="24"/>
          </w:rPr>
          <w:t>www.biblio-online.ru</w:t>
        </w:r>
      </w:hyperlink>
      <w:r w:rsidRPr="00703AFF">
        <w:rPr>
          <w:sz w:val="24"/>
          <w:szCs w:val="24"/>
        </w:rPr>
        <w:t xml:space="preserve"> </w:t>
      </w:r>
    </w:p>
    <w:p w:rsidR="00703AFF" w:rsidRPr="00703AFF" w:rsidRDefault="00703AFF" w:rsidP="00703AFF">
      <w:pPr>
        <w:widowControl/>
        <w:autoSpaceDE/>
        <w:autoSpaceDN/>
        <w:adjustRightInd/>
        <w:ind w:firstLine="709"/>
        <w:jc w:val="both"/>
        <w:rPr>
          <w:b/>
          <w:sz w:val="24"/>
          <w:szCs w:val="24"/>
        </w:rPr>
      </w:pPr>
      <w:r w:rsidRPr="00703AFF">
        <w:rPr>
          <w:b/>
          <w:sz w:val="24"/>
          <w:szCs w:val="24"/>
        </w:rPr>
        <w:t xml:space="preserve"> </w:t>
      </w:r>
    </w:p>
    <w:p w:rsidR="00FA5C55" w:rsidRPr="00F02A86" w:rsidRDefault="00FA5C55" w:rsidP="00703AFF">
      <w:pPr>
        <w:widowControl/>
        <w:autoSpaceDE/>
        <w:autoSpaceDN/>
        <w:adjustRightInd/>
        <w:ind w:firstLine="709"/>
        <w:jc w:val="both"/>
        <w:rPr>
          <w:sz w:val="24"/>
          <w:szCs w:val="24"/>
        </w:rPr>
      </w:pPr>
    </w:p>
    <w:sectPr w:rsidR="00FA5C55" w:rsidRPr="00F02A8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4C26" w:rsidRDefault="00034C26" w:rsidP="00160BC1">
      <w:r>
        <w:separator/>
      </w:r>
    </w:p>
  </w:endnote>
  <w:endnote w:type="continuationSeparator" w:id="0">
    <w:p w:rsidR="00034C26" w:rsidRDefault="00034C2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4C26" w:rsidRDefault="00034C26" w:rsidP="00160BC1">
      <w:r>
        <w:separator/>
      </w:r>
    </w:p>
  </w:footnote>
  <w:footnote w:type="continuationSeparator" w:id="0">
    <w:p w:rsidR="00034C26" w:rsidRDefault="00034C2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55C01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5C27122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C81"/>
    <w:rsid w:val="000243B3"/>
    <w:rsid w:val="00027D2C"/>
    <w:rsid w:val="00027E5B"/>
    <w:rsid w:val="00032703"/>
    <w:rsid w:val="00034C26"/>
    <w:rsid w:val="00037461"/>
    <w:rsid w:val="0004405D"/>
    <w:rsid w:val="000512C2"/>
    <w:rsid w:val="00051AEE"/>
    <w:rsid w:val="00053EC4"/>
    <w:rsid w:val="00054CE6"/>
    <w:rsid w:val="00060A01"/>
    <w:rsid w:val="0006208D"/>
    <w:rsid w:val="00062BE0"/>
    <w:rsid w:val="00063DD7"/>
    <w:rsid w:val="00064AA9"/>
    <w:rsid w:val="00071D66"/>
    <w:rsid w:val="00072FFA"/>
    <w:rsid w:val="00073500"/>
    <w:rsid w:val="00080C60"/>
    <w:rsid w:val="000835F5"/>
    <w:rsid w:val="0008470D"/>
    <w:rsid w:val="00086A1E"/>
    <w:rsid w:val="000875BF"/>
    <w:rsid w:val="000911D1"/>
    <w:rsid w:val="00095F4B"/>
    <w:rsid w:val="000A48D4"/>
    <w:rsid w:val="000A4FAC"/>
    <w:rsid w:val="000B1331"/>
    <w:rsid w:val="000B2C59"/>
    <w:rsid w:val="000B7795"/>
    <w:rsid w:val="000C4546"/>
    <w:rsid w:val="000D07C6"/>
    <w:rsid w:val="000D29A8"/>
    <w:rsid w:val="000D4429"/>
    <w:rsid w:val="000D6DE5"/>
    <w:rsid w:val="000E08B4"/>
    <w:rsid w:val="000E37E9"/>
    <w:rsid w:val="000E4D9A"/>
    <w:rsid w:val="000E6374"/>
    <w:rsid w:val="000E69B1"/>
    <w:rsid w:val="000E6C87"/>
    <w:rsid w:val="001004BE"/>
    <w:rsid w:val="00102E02"/>
    <w:rsid w:val="001053AB"/>
    <w:rsid w:val="00114770"/>
    <w:rsid w:val="001165D0"/>
    <w:rsid w:val="001166B7"/>
    <w:rsid w:val="001167A8"/>
    <w:rsid w:val="00121812"/>
    <w:rsid w:val="001235E5"/>
    <w:rsid w:val="00127108"/>
    <w:rsid w:val="00127DEA"/>
    <w:rsid w:val="00131CDA"/>
    <w:rsid w:val="00132F57"/>
    <w:rsid w:val="001378B1"/>
    <w:rsid w:val="00147B1C"/>
    <w:rsid w:val="00150514"/>
    <w:rsid w:val="001516CC"/>
    <w:rsid w:val="00153FDD"/>
    <w:rsid w:val="0015639D"/>
    <w:rsid w:val="00160BC1"/>
    <w:rsid w:val="00161C70"/>
    <w:rsid w:val="001716A9"/>
    <w:rsid w:val="00181AAB"/>
    <w:rsid w:val="00184E9D"/>
    <w:rsid w:val="00184F65"/>
    <w:rsid w:val="001871AA"/>
    <w:rsid w:val="00192FC2"/>
    <w:rsid w:val="00194D1A"/>
    <w:rsid w:val="001A161C"/>
    <w:rsid w:val="001A6533"/>
    <w:rsid w:val="001B2D8F"/>
    <w:rsid w:val="001C4FED"/>
    <w:rsid w:val="001C6305"/>
    <w:rsid w:val="001D2C6B"/>
    <w:rsid w:val="001D61A7"/>
    <w:rsid w:val="001E0610"/>
    <w:rsid w:val="001E54B2"/>
    <w:rsid w:val="001E74E3"/>
    <w:rsid w:val="001F0B56"/>
    <w:rsid w:val="001F11DE"/>
    <w:rsid w:val="001F202B"/>
    <w:rsid w:val="001F7B23"/>
    <w:rsid w:val="0020728F"/>
    <w:rsid w:val="00207E2E"/>
    <w:rsid w:val="00207FB7"/>
    <w:rsid w:val="00211C1B"/>
    <w:rsid w:val="002211B4"/>
    <w:rsid w:val="002246F8"/>
    <w:rsid w:val="002405AD"/>
    <w:rsid w:val="00240A81"/>
    <w:rsid w:val="00245199"/>
    <w:rsid w:val="0025613E"/>
    <w:rsid w:val="0026172C"/>
    <w:rsid w:val="002657BC"/>
    <w:rsid w:val="00275707"/>
    <w:rsid w:val="00275C98"/>
    <w:rsid w:val="00276128"/>
    <w:rsid w:val="0027733F"/>
    <w:rsid w:val="0027776E"/>
    <w:rsid w:val="002806A4"/>
    <w:rsid w:val="00280A4D"/>
    <w:rsid w:val="002901A9"/>
    <w:rsid w:val="00291D05"/>
    <w:rsid w:val="002933E5"/>
    <w:rsid w:val="002A0D1B"/>
    <w:rsid w:val="002A5898"/>
    <w:rsid w:val="002B5AB9"/>
    <w:rsid w:val="002B5D35"/>
    <w:rsid w:val="002B5DA7"/>
    <w:rsid w:val="002B6C87"/>
    <w:rsid w:val="002B734E"/>
    <w:rsid w:val="002C12FF"/>
    <w:rsid w:val="002C2EAE"/>
    <w:rsid w:val="002C3F08"/>
    <w:rsid w:val="002C6C38"/>
    <w:rsid w:val="002C7582"/>
    <w:rsid w:val="002D1BDD"/>
    <w:rsid w:val="002D6AC0"/>
    <w:rsid w:val="002E4CB7"/>
    <w:rsid w:val="002E6ED2"/>
    <w:rsid w:val="002F6B6A"/>
    <w:rsid w:val="003036C5"/>
    <w:rsid w:val="00305610"/>
    <w:rsid w:val="003056FE"/>
    <w:rsid w:val="0031180F"/>
    <w:rsid w:val="003127B6"/>
    <w:rsid w:val="00313249"/>
    <w:rsid w:val="00315AB7"/>
    <w:rsid w:val="0032166A"/>
    <w:rsid w:val="0032791F"/>
    <w:rsid w:val="00330957"/>
    <w:rsid w:val="0033546E"/>
    <w:rsid w:val="003529EE"/>
    <w:rsid w:val="00353556"/>
    <w:rsid w:val="00355791"/>
    <w:rsid w:val="00355C7E"/>
    <w:rsid w:val="003567DC"/>
    <w:rsid w:val="003618C2"/>
    <w:rsid w:val="00363097"/>
    <w:rsid w:val="0036429B"/>
    <w:rsid w:val="00365758"/>
    <w:rsid w:val="003668E3"/>
    <w:rsid w:val="00367845"/>
    <w:rsid w:val="003755BA"/>
    <w:rsid w:val="00376164"/>
    <w:rsid w:val="003813B2"/>
    <w:rsid w:val="00383AF8"/>
    <w:rsid w:val="00386F0A"/>
    <w:rsid w:val="00387592"/>
    <w:rsid w:val="00390B62"/>
    <w:rsid w:val="0039384E"/>
    <w:rsid w:val="003A0B0C"/>
    <w:rsid w:val="003A1AC1"/>
    <w:rsid w:val="003A3494"/>
    <w:rsid w:val="003A57B5"/>
    <w:rsid w:val="003A6FB0"/>
    <w:rsid w:val="003A71E4"/>
    <w:rsid w:val="003B158E"/>
    <w:rsid w:val="003B2620"/>
    <w:rsid w:val="003B4A3E"/>
    <w:rsid w:val="003B7F71"/>
    <w:rsid w:val="003C2000"/>
    <w:rsid w:val="003C2BCA"/>
    <w:rsid w:val="003C5AA7"/>
    <w:rsid w:val="003C7B3F"/>
    <w:rsid w:val="003D53D0"/>
    <w:rsid w:val="003E1C4A"/>
    <w:rsid w:val="003E699F"/>
    <w:rsid w:val="003F03CD"/>
    <w:rsid w:val="003F7D8E"/>
    <w:rsid w:val="00400491"/>
    <w:rsid w:val="00403593"/>
    <w:rsid w:val="004046FF"/>
    <w:rsid w:val="00404B2B"/>
    <w:rsid w:val="00404D26"/>
    <w:rsid w:val="004071DD"/>
    <w:rsid w:val="00407242"/>
    <w:rsid w:val="00407404"/>
    <w:rsid w:val="004079FA"/>
    <w:rsid w:val="004110F5"/>
    <w:rsid w:val="00412384"/>
    <w:rsid w:val="00420152"/>
    <w:rsid w:val="00421125"/>
    <w:rsid w:val="004270B0"/>
    <w:rsid w:val="0043364C"/>
    <w:rsid w:val="00435249"/>
    <w:rsid w:val="00441138"/>
    <w:rsid w:val="00451072"/>
    <w:rsid w:val="00456AA6"/>
    <w:rsid w:val="0046365B"/>
    <w:rsid w:val="00463932"/>
    <w:rsid w:val="00465CB9"/>
    <w:rsid w:val="0047224A"/>
    <w:rsid w:val="0047572F"/>
    <w:rsid w:val="0047633A"/>
    <w:rsid w:val="00476682"/>
    <w:rsid w:val="004776AA"/>
    <w:rsid w:val="0048300E"/>
    <w:rsid w:val="0049217A"/>
    <w:rsid w:val="00495EC5"/>
    <w:rsid w:val="004A05A8"/>
    <w:rsid w:val="004A284E"/>
    <w:rsid w:val="004A2C0D"/>
    <w:rsid w:val="004A2E62"/>
    <w:rsid w:val="004A68C9"/>
    <w:rsid w:val="004A6FB0"/>
    <w:rsid w:val="004A7B89"/>
    <w:rsid w:val="004B1344"/>
    <w:rsid w:val="004B27B4"/>
    <w:rsid w:val="004B2AF3"/>
    <w:rsid w:val="004B45D8"/>
    <w:rsid w:val="004B6E99"/>
    <w:rsid w:val="004C5815"/>
    <w:rsid w:val="004C5B61"/>
    <w:rsid w:val="004C6D52"/>
    <w:rsid w:val="004C6DB3"/>
    <w:rsid w:val="004D06FF"/>
    <w:rsid w:val="004D14C7"/>
    <w:rsid w:val="004D1A73"/>
    <w:rsid w:val="004D28C5"/>
    <w:rsid w:val="004D38F6"/>
    <w:rsid w:val="004E0C3F"/>
    <w:rsid w:val="004E3D82"/>
    <w:rsid w:val="004E4CD6"/>
    <w:rsid w:val="004E4DB2"/>
    <w:rsid w:val="004E62F1"/>
    <w:rsid w:val="004E753A"/>
    <w:rsid w:val="004F3C72"/>
    <w:rsid w:val="0050196D"/>
    <w:rsid w:val="00511185"/>
    <w:rsid w:val="005156DD"/>
    <w:rsid w:val="00516F43"/>
    <w:rsid w:val="005362E6"/>
    <w:rsid w:val="00537A62"/>
    <w:rsid w:val="00540F31"/>
    <w:rsid w:val="00542B73"/>
    <w:rsid w:val="00546437"/>
    <w:rsid w:val="005519F5"/>
    <w:rsid w:val="00551E4C"/>
    <w:rsid w:val="00565480"/>
    <w:rsid w:val="00566615"/>
    <w:rsid w:val="005669CB"/>
    <w:rsid w:val="00570BB3"/>
    <w:rsid w:val="00572F9F"/>
    <w:rsid w:val="00574E0B"/>
    <w:rsid w:val="0057659A"/>
    <w:rsid w:val="0058044C"/>
    <w:rsid w:val="005816EA"/>
    <w:rsid w:val="00582969"/>
    <w:rsid w:val="00583037"/>
    <w:rsid w:val="005835B1"/>
    <w:rsid w:val="00583C2E"/>
    <w:rsid w:val="005843C2"/>
    <w:rsid w:val="005845DB"/>
    <w:rsid w:val="00584FE8"/>
    <w:rsid w:val="00586FAD"/>
    <w:rsid w:val="005915BA"/>
    <w:rsid w:val="00591B36"/>
    <w:rsid w:val="00596CDB"/>
    <w:rsid w:val="005A0E89"/>
    <w:rsid w:val="005A28FC"/>
    <w:rsid w:val="005A64E0"/>
    <w:rsid w:val="005B15B7"/>
    <w:rsid w:val="005B47CE"/>
    <w:rsid w:val="005C13E4"/>
    <w:rsid w:val="005C20F0"/>
    <w:rsid w:val="005C3AEB"/>
    <w:rsid w:val="005C3E07"/>
    <w:rsid w:val="005C40A2"/>
    <w:rsid w:val="005C7567"/>
    <w:rsid w:val="005D206B"/>
    <w:rsid w:val="005F1C77"/>
    <w:rsid w:val="005F2349"/>
    <w:rsid w:val="005F37F8"/>
    <w:rsid w:val="006044B4"/>
    <w:rsid w:val="00607E17"/>
    <w:rsid w:val="006118F6"/>
    <w:rsid w:val="00613185"/>
    <w:rsid w:val="00620160"/>
    <w:rsid w:val="00624E28"/>
    <w:rsid w:val="00626C19"/>
    <w:rsid w:val="006421C2"/>
    <w:rsid w:val="00642A2F"/>
    <w:rsid w:val="006439F4"/>
    <w:rsid w:val="006542F9"/>
    <w:rsid w:val="00655F21"/>
    <w:rsid w:val="0065606F"/>
    <w:rsid w:val="00656AC4"/>
    <w:rsid w:val="00660C84"/>
    <w:rsid w:val="006757F2"/>
    <w:rsid w:val="00676914"/>
    <w:rsid w:val="006779A0"/>
    <w:rsid w:val="00687B3A"/>
    <w:rsid w:val="00692DD7"/>
    <w:rsid w:val="00692EFA"/>
    <w:rsid w:val="00694B59"/>
    <w:rsid w:val="006A4ED7"/>
    <w:rsid w:val="006B0CA3"/>
    <w:rsid w:val="006B0F81"/>
    <w:rsid w:val="006D108C"/>
    <w:rsid w:val="006D15B6"/>
    <w:rsid w:val="006D6805"/>
    <w:rsid w:val="006E0136"/>
    <w:rsid w:val="006E5A10"/>
    <w:rsid w:val="006E5C19"/>
    <w:rsid w:val="006E6241"/>
    <w:rsid w:val="006E7D6B"/>
    <w:rsid w:val="007018AC"/>
    <w:rsid w:val="00703AFF"/>
    <w:rsid w:val="00705814"/>
    <w:rsid w:val="00705FB5"/>
    <w:rsid w:val="007066B1"/>
    <w:rsid w:val="0071282B"/>
    <w:rsid w:val="00713D44"/>
    <w:rsid w:val="00721AC6"/>
    <w:rsid w:val="00724AA2"/>
    <w:rsid w:val="007327FE"/>
    <w:rsid w:val="00745DF6"/>
    <w:rsid w:val="007464FB"/>
    <w:rsid w:val="007512C7"/>
    <w:rsid w:val="00752936"/>
    <w:rsid w:val="00755C01"/>
    <w:rsid w:val="0076201E"/>
    <w:rsid w:val="00764497"/>
    <w:rsid w:val="007654F1"/>
    <w:rsid w:val="007751FE"/>
    <w:rsid w:val="00777B09"/>
    <w:rsid w:val="00781ADF"/>
    <w:rsid w:val="00783D3E"/>
    <w:rsid w:val="00784986"/>
    <w:rsid w:val="00785842"/>
    <w:rsid w:val="007865CB"/>
    <w:rsid w:val="00793E1B"/>
    <w:rsid w:val="00793F01"/>
    <w:rsid w:val="00795DCE"/>
    <w:rsid w:val="007A5EE5"/>
    <w:rsid w:val="007A6121"/>
    <w:rsid w:val="007A6F1E"/>
    <w:rsid w:val="007A7E7B"/>
    <w:rsid w:val="007B2F12"/>
    <w:rsid w:val="007B5AE2"/>
    <w:rsid w:val="007C180A"/>
    <w:rsid w:val="007C277B"/>
    <w:rsid w:val="007D2CCC"/>
    <w:rsid w:val="007D5CC1"/>
    <w:rsid w:val="007E10C6"/>
    <w:rsid w:val="007E528E"/>
    <w:rsid w:val="007E5E8C"/>
    <w:rsid w:val="007F098D"/>
    <w:rsid w:val="007F4B97"/>
    <w:rsid w:val="007F7376"/>
    <w:rsid w:val="007F7A4D"/>
    <w:rsid w:val="00801076"/>
    <w:rsid w:val="00801B83"/>
    <w:rsid w:val="00804F00"/>
    <w:rsid w:val="00805AE7"/>
    <w:rsid w:val="00812CCE"/>
    <w:rsid w:val="00820D1B"/>
    <w:rsid w:val="008223CD"/>
    <w:rsid w:val="00822BF0"/>
    <w:rsid w:val="00823333"/>
    <w:rsid w:val="00823E5A"/>
    <w:rsid w:val="00827CFC"/>
    <w:rsid w:val="00833F87"/>
    <w:rsid w:val="00837E04"/>
    <w:rsid w:val="0084093C"/>
    <w:rsid w:val="008423FF"/>
    <w:rsid w:val="00850142"/>
    <w:rsid w:val="00857ADF"/>
    <w:rsid w:val="00857FC8"/>
    <w:rsid w:val="0086651C"/>
    <w:rsid w:val="00872BFA"/>
    <w:rsid w:val="008731C1"/>
    <w:rsid w:val="00880FAA"/>
    <w:rsid w:val="0088272E"/>
    <w:rsid w:val="0089092B"/>
    <w:rsid w:val="0089121F"/>
    <w:rsid w:val="008A0ACA"/>
    <w:rsid w:val="008B03D7"/>
    <w:rsid w:val="008B6331"/>
    <w:rsid w:val="008B7132"/>
    <w:rsid w:val="008C1948"/>
    <w:rsid w:val="008C5E60"/>
    <w:rsid w:val="008C6D74"/>
    <w:rsid w:val="008E1ADC"/>
    <w:rsid w:val="008E5E59"/>
    <w:rsid w:val="008E6EB0"/>
    <w:rsid w:val="008F7996"/>
    <w:rsid w:val="00902B7E"/>
    <w:rsid w:val="00910BE2"/>
    <w:rsid w:val="00920199"/>
    <w:rsid w:val="0092078A"/>
    <w:rsid w:val="00921868"/>
    <w:rsid w:val="00931095"/>
    <w:rsid w:val="00933C47"/>
    <w:rsid w:val="00934B22"/>
    <w:rsid w:val="00934C9D"/>
    <w:rsid w:val="00941407"/>
    <w:rsid w:val="00941875"/>
    <w:rsid w:val="0094540A"/>
    <w:rsid w:val="00946E16"/>
    <w:rsid w:val="00947146"/>
    <w:rsid w:val="00947A95"/>
    <w:rsid w:val="00947C36"/>
    <w:rsid w:val="00951F6B"/>
    <w:rsid w:val="009528A0"/>
    <w:rsid w:val="009528CA"/>
    <w:rsid w:val="00954E45"/>
    <w:rsid w:val="00961C9D"/>
    <w:rsid w:val="00965998"/>
    <w:rsid w:val="009877BB"/>
    <w:rsid w:val="00991DD8"/>
    <w:rsid w:val="009A040B"/>
    <w:rsid w:val="009A65A6"/>
    <w:rsid w:val="009B5337"/>
    <w:rsid w:val="009C1F3D"/>
    <w:rsid w:val="009D49E6"/>
    <w:rsid w:val="009E0A7C"/>
    <w:rsid w:val="009E35D2"/>
    <w:rsid w:val="009E41B8"/>
    <w:rsid w:val="009E4E7D"/>
    <w:rsid w:val="009F4070"/>
    <w:rsid w:val="009F72FC"/>
    <w:rsid w:val="00A1042A"/>
    <w:rsid w:val="00A13E99"/>
    <w:rsid w:val="00A25515"/>
    <w:rsid w:val="00A275E4"/>
    <w:rsid w:val="00A32A5F"/>
    <w:rsid w:val="00A343ED"/>
    <w:rsid w:val="00A35DF8"/>
    <w:rsid w:val="00A44F9E"/>
    <w:rsid w:val="00A4670B"/>
    <w:rsid w:val="00A47046"/>
    <w:rsid w:val="00A479EA"/>
    <w:rsid w:val="00A5086F"/>
    <w:rsid w:val="00A567CD"/>
    <w:rsid w:val="00A56F7A"/>
    <w:rsid w:val="00A63D90"/>
    <w:rsid w:val="00A747EB"/>
    <w:rsid w:val="00A7498C"/>
    <w:rsid w:val="00A75675"/>
    <w:rsid w:val="00A76E53"/>
    <w:rsid w:val="00A80547"/>
    <w:rsid w:val="00A86AFF"/>
    <w:rsid w:val="00A95CB0"/>
    <w:rsid w:val="00A9607B"/>
    <w:rsid w:val="00A96AAB"/>
    <w:rsid w:val="00A96C48"/>
    <w:rsid w:val="00AA2A29"/>
    <w:rsid w:val="00AA75A5"/>
    <w:rsid w:val="00AB1EAE"/>
    <w:rsid w:val="00AB2091"/>
    <w:rsid w:val="00AC28E2"/>
    <w:rsid w:val="00AC5E7A"/>
    <w:rsid w:val="00AD0669"/>
    <w:rsid w:val="00AD208A"/>
    <w:rsid w:val="00AD4A3C"/>
    <w:rsid w:val="00AD6DF0"/>
    <w:rsid w:val="00AE3177"/>
    <w:rsid w:val="00AF2575"/>
    <w:rsid w:val="00AF31B9"/>
    <w:rsid w:val="00AF5B49"/>
    <w:rsid w:val="00AF5E67"/>
    <w:rsid w:val="00AF61EB"/>
    <w:rsid w:val="00B03425"/>
    <w:rsid w:val="00B06C2A"/>
    <w:rsid w:val="00B071FB"/>
    <w:rsid w:val="00B13025"/>
    <w:rsid w:val="00B144CE"/>
    <w:rsid w:val="00B217EC"/>
    <w:rsid w:val="00B23CF2"/>
    <w:rsid w:val="00B266DD"/>
    <w:rsid w:val="00B271CE"/>
    <w:rsid w:val="00B3030F"/>
    <w:rsid w:val="00B319E6"/>
    <w:rsid w:val="00B32530"/>
    <w:rsid w:val="00B3553E"/>
    <w:rsid w:val="00B3676E"/>
    <w:rsid w:val="00B372E1"/>
    <w:rsid w:val="00B41094"/>
    <w:rsid w:val="00B41F57"/>
    <w:rsid w:val="00B5209B"/>
    <w:rsid w:val="00B542D4"/>
    <w:rsid w:val="00B54421"/>
    <w:rsid w:val="00B60EE7"/>
    <w:rsid w:val="00B642B8"/>
    <w:rsid w:val="00B72A2A"/>
    <w:rsid w:val="00B80303"/>
    <w:rsid w:val="00B80AE2"/>
    <w:rsid w:val="00B817E2"/>
    <w:rsid w:val="00B82818"/>
    <w:rsid w:val="00B83C94"/>
    <w:rsid w:val="00B8604E"/>
    <w:rsid w:val="00B873BC"/>
    <w:rsid w:val="00BB6C9A"/>
    <w:rsid w:val="00BB70FB"/>
    <w:rsid w:val="00BC1E60"/>
    <w:rsid w:val="00BC41F0"/>
    <w:rsid w:val="00BC513F"/>
    <w:rsid w:val="00BD05B1"/>
    <w:rsid w:val="00BD65C4"/>
    <w:rsid w:val="00BE023D"/>
    <w:rsid w:val="00BE79C7"/>
    <w:rsid w:val="00BF1093"/>
    <w:rsid w:val="00BF22FC"/>
    <w:rsid w:val="00C020E2"/>
    <w:rsid w:val="00C1245E"/>
    <w:rsid w:val="00C12F6F"/>
    <w:rsid w:val="00C17236"/>
    <w:rsid w:val="00C222E6"/>
    <w:rsid w:val="00C228C5"/>
    <w:rsid w:val="00C24EA8"/>
    <w:rsid w:val="00C26026"/>
    <w:rsid w:val="00C31377"/>
    <w:rsid w:val="00C33468"/>
    <w:rsid w:val="00C3475E"/>
    <w:rsid w:val="00C35D84"/>
    <w:rsid w:val="00C40C06"/>
    <w:rsid w:val="00C55E91"/>
    <w:rsid w:val="00C62BD2"/>
    <w:rsid w:val="00C6534F"/>
    <w:rsid w:val="00C67FE3"/>
    <w:rsid w:val="00C70CA1"/>
    <w:rsid w:val="00C80E3B"/>
    <w:rsid w:val="00C90A7A"/>
    <w:rsid w:val="00C93F61"/>
    <w:rsid w:val="00C94464"/>
    <w:rsid w:val="00C953C9"/>
    <w:rsid w:val="00CA401A"/>
    <w:rsid w:val="00CA5232"/>
    <w:rsid w:val="00CB27ED"/>
    <w:rsid w:val="00CB61D6"/>
    <w:rsid w:val="00CB6A11"/>
    <w:rsid w:val="00CB6FC9"/>
    <w:rsid w:val="00CC46E1"/>
    <w:rsid w:val="00CD0AB0"/>
    <w:rsid w:val="00CD0E3A"/>
    <w:rsid w:val="00CD4EDD"/>
    <w:rsid w:val="00CE5769"/>
    <w:rsid w:val="00CE6C4B"/>
    <w:rsid w:val="00CF12C6"/>
    <w:rsid w:val="00CF2B2F"/>
    <w:rsid w:val="00CF6292"/>
    <w:rsid w:val="00CF6B12"/>
    <w:rsid w:val="00CF7D9B"/>
    <w:rsid w:val="00D02EB8"/>
    <w:rsid w:val="00D152E4"/>
    <w:rsid w:val="00D1542D"/>
    <w:rsid w:val="00D1753D"/>
    <w:rsid w:val="00D23EFA"/>
    <w:rsid w:val="00D25802"/>
    <w:rsid w:val="00D34B66"/>
    <w:rsid w:val="00D36DE3"/>
    <w:rsid w:val="00D40128"/>
    <w:rsid w:val="00D4049D"/>
    <w:rsid w:val="00D41027"/>
    <w:rsid w:val="00D47DDC"/>
    <w:rsid w:val="00D54830"/>
    <w:rsid w:val="00D60DC6"/>
    <w:rsid w:val="00D63339"/>
    <w:rsid w:val="00D713D2"/>
    <w:rsid w:val="00D73725"/>
    <w:rsid w:val="00D761E8"/>
    <w:rsid w:val="00D83177"/>
    <w:rsid w:val="00D83E85"/>
    <w:rsid w:val="00D8506D"/>
    <w:rsid w:val="00D90307"/>
    <w:rsid w:val="00D9466C"/>
    <w:rsid w:val="00D957BD"/>
    <w:rsid w:val="00D97830"/>
    <w:rsid w:val="00DA3FFC"/>
    <w:rsid w:val="00DA489D"/>
    <w:rsid w:val="00DA48D3"/>
    <w:rsid w:val="00DA610D"/>
    <w:rsid w:val="00DB08E2"/>
    <w:rsid w:val="00DB0A35"/>
    <w:rsid w:val="00DB228F"/>
    <w:rsid w:val="00DB2FD6"/>
    <w:rsid w:val="00DB3A2D"/>
    <w:rsid w:val="00DC6660"/>
    <w:rsid w:val="00DD03B9"/>
    <w:rsid w:val="00DD4CE8"/>
    <w:rsid w:val="00DD5239"/>
    <w:rsid w:val="00DD6EB4"/>
    <w:rsid w:val="00DE38F3"/>
    <w:rsid w:val="00DF1076"/>
    <w:rsid w:val="00DF26AA"/>
    <w:rsid w:val="00DF7ED6"/>
    <w:rsid w:val="00E02CDE"/>
    <w:rsid w:val="00E03524"/>
    <w:rsid w:val="00E054FF"/>
    <w:rsid w:val="00E057A8"/>
    <w:rsid w:val="00E0763E"/>
    <w:rsid w:val="00E0766F"/>
    <w:rsid w:val="00E11452"/>
    <w:rsid w:val="00E150AA"/>
    <w:rsid w:val="00E16D9D"/>
    <w:rsid w:val="00E260B8"/>
    <w:rsid w:val="00E314B4"/>
    <w:rsid w:val="00E3530F"/>
    <w:rsid w:val="00E42AED"/>
    <w:rsid w:val="00E432AA"/>
    <w:rsid w:val="00E439F5"/>
    <w:rsid w:val="00E4451A"/>
    <w:rsid w:val="00E46638"/>
    <w:rsid w:val="00E4783E"/>
    <w:rsid w:val="00E507EE"/>
    <w:rsid w:val="00E50C17"/>
    <w:rsid w:val="00E51497"/>
    <w:rsid w:val="00E518D9"/>
    <w:rsid w:val="00E546BF"/>
    <w:rsid w:val="00E5641A"/>
    <w:rsid w:val="00E56FC2"/>
    <w:rsid w:val="00E6235F"/>
    <w:rsid w:val="00E668B8"/>
    <w:rsid w:val="00E675E2"/>
    <w:rsid w:val="00E72419"/>
    <w:rsid w:val="00E72975"/>
    <w:rsid w:val="00E7465A"/>
    <w:rsid w:val="00E9119D"/>
    <w:rsid w:val="00E92238"/>
    <w:rsid w:val="00E926B9"/>
    <w:rsid w:val="00E9472D"/>
    <w:rsid w:val="00EA206F"/>
    <w:rsid w:val="00EA3690"/>
    <w:rsid w:val="00EA3B5F"/>
    <w:rsid w:val="00EB33C4"/>
    <w:rsid w:val="00EB340C"/>
    <w:rsid w:val="00ED1669"/>
    <w:rsid w:val="00ED199B"/>
    <w:rsid w:val="00ED28E4"/>
    <w:rsid w:val="00ED5ADE"/>
    <w:rsid w:val="00ED789C"/>
    <w:rsid w:val="00EE165B"/>
    <w:rsid w:val="00EE4D57"/>
    <w:rsid w:val="00EE598F"/>
    <w:rsid w:val="00EF05CB"/>
    <w:rsid w:val="00F00B76"/>
    <w:rsid w:val="00F02A86"/>
    <w:rsid w:val="00F06F17"/>
    <w:rsid w:val="00F10555"/>
    <w:rsid w:val="00F107EA"/>
    <w:rsid w:val="00F1169D"/>
    <w:rsid w:val="00F117F0"/>
    <w:rsid w:val="00F226CA"/>
    <w:rsid w:val="00F239D1"/>
    <w:rsid w:val="00F312C3"/>
    <w:rsid w:val="00F322E1"/>
    <w:rsid w:val="00F342F7"/>
    <w:rsid w:val="00F40FEC"/>
    <w:rsid w:val="00F42549"/>
    <w:rsid w:val="00F43189"/>
    <w:rsid w:val="00F4643D"/>
    <w:rsid w:val="00F50CB7"/>
    <w:rsid w:val="00F625A5"/>
    <w:rsid w:val="00F63ADF"/>
    <w:rsid w:val="00F63BBC"/>
    <w:rsid w:val="00F8007A"/>
    <w:rsid w:val="00F803A3"/>
    <w:rsid w:val="00F87E36"/>
    <w:rsid w:val="00F957D1"/>
    <w:rsid w:val="00F95A55"/>
    <w:rsid w:val="00F96038"/>
    <w:rsid w:val="00F96A96"/>
    <w:rsid w:val="00FA021D"/>
    <w:rsid w:val="00FA5033"/>
    <w:rsid w:val="00FA5C55"/>
    <w:rsid w:val="00FB05DD"/>
    <w:rsid w:val="00FB15A7"/>
    <w:rsid w:val="00FB3DFD"/>
    <w:rsid w:val="00FC306B"/>
    <w:rsid w:val="00FC51C2"/>
    <w:rsid w:val="00FD4E00"/>
    <w:rsid w:val="00FD6763"/>
    <w:rsid w:val="00FE1F73"/>
    <w:rsid w:val="00FE207F"/>
    <w:rsid w:val="00FE4E7F"/>
    <w:rsid w:val="00FE556E"/>
    <w:rsid w:val="00FE6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w:basedOn w:val="a"/>
    <w:uiPriority w:val="99"/>
    <w:rsid w:val="004B27B4"/>
    <w:pPr>
      <w:widowControl/>
      <w:autoSpaceDE/>
      <w:autoSpaceDN/>
      <w:adjustRightInd/>
      <w:spacing w:before="100" w:beforeAutospacing="1" w:after="100" w:afterAutospacing="1"/>
    </w:pPr>
    <w:rPr>
      <w:rFonts w:ascii="Tahoma" w:hAnsi="Tahoma" w:cs="Tahoma"/>
      <w:lang w:val="en-US" w:eastAsia="en-US"/>
    </w:rPr>
  </w:style>
  <w:style w:type="paragraph" w:styleId="20">
    <w:name w:val="Body Text 2"/>
    <w:basedOn w:val="a"/>
    <w:link w:val="21"/>
    <w:uiPriority w:val="99"/>
    <w:semiHidden/>
    <w:unhideWhenUsed/>
    <w:rsid w:val="00054CE6"/>
    <w:pPr>
      <w:spacing w:after="120" w:line="480" w:lineRule="auto"/>
    </w:pPr>
  </w:style>
  <w:style w:type="character" w:customStyle="1" w:styleId="21">
    <w:name w:val="Основной текст 2 Знак"/>
    <w:basedOn w:val="a0"/>
    <w:link w:val="20"/>
    <w:uiPriority w:val="99"/>
    <w:semiHidden/>
    <w:rsid w:val="00054CE6"/>
    <w:rPr>
      <w:rFonts w:ascii="Times New Roman" w:eastAsia="Times New Roman" w:hAnsi="Times New Roman"/>
    </w:rPr>
  </w:style>
  <w:style w:type="paragraph" w:customStyle="1" w:styleId="Default">
    <w:name w:val="Default"/>
    <w:rsid w:val="00E6235F"/>
    <w:pPr>
      <w:autoSpaceDE w:val="0"/>
      <w:autoSpaceDN w:val="0"/>
      <w:adjustRightInd w:val="0"/>
    </w:pPr>
    <w:rPr>
      <w:rFonts w:ascii="Times New Roman" w:hAnsi="Times New Roman"/>
      <w:color w:val="000000"/>
      <w:sz w:val="24"/>
      <w:szCs w:val="24"/>
    </w:rPr>
  </w:style>
  <w:style w:type="character" w:customStyle="1" w:styleId="FontStyle46">
    <w:name w:val="Font Style46"/>
    <w:basedOn w:val="a0"/>
    <w:uiPriority w:val="99"/>
    <w:rsid w:val="005845DB"/>
    <w:rPr>
      <w:rFonts w:ascii="Times New Roman" w:hAnsi="Times New Roman" w:cs="Times New Roman"/>
      <w:sz w:val="26"/>
      <w:szCs w:val="26"/>
    </w:rPr>
  </w:style>
  <w:style w:type="paragraph" w:styleId="af3">
    <w:name w:val="Body Text Indent"/>
    <w:basedOn w:val="a"/>
    <w:link w:val="af4"/>
    <w:uiPriority w:val="99"/>
    <w:unhideWhenUsed/>
    <w:rsid w:val="001D2C6B"/>
    <w:pPr>
      <w:spacing w:after="120"/>
      <w:ind w:left="283"/>
    </w:pPr>
  </w:style>
  <w:style w:type="character" w:customStyle="1" w:styleId="af4">
    <w:name w:val="Основной текст с отступом Знак"/>
    <w:basedOn w:val="a0"/>
    <w:link w:val="af3"/>
    <w:uiPriority w:val="99"/>
    <w:rsid w:val="001D2C6B"/>
    <w:rPr>
      <w:rFonts w:ascii="Times New Roman" w:eastAsia="Times New Roman" w:hAnsi="Times New Roman"/>
    </w:rPr>
  </w:style>
  <w:style w:type="paragraph" w:customStyle="1" w:styleId="ConsPlusNormal">
    <w:name w:val="ConsPlusNormal"/>
    <w:rsid w:val="002405AD"/>
    <w:pPr>
      <w:widowControl w:val="0"/>
      <w:autoSpaceDE w:val="0"/>
      <w:autoSpaceDN w:val="0"/>
      <w:adjustRightInd w:val="0"/>
    </w:pPr>
    <w:rPr>
      <w:rFonts w:ascii="Arial" w:eastAsia="Times New Roman" w:hAnsi="Arial" w:cs="Arial"/>
    </w:rPr>
  </w:style>
  <w:style w:type="paragraph" w:customStyle="1" w:styleId="210">
    <w:name w:val="Основной текст с отступом 21"/>
    <w:basedOn w:val="a"/>
    <w:rsid w:val="009F72FC"/>
    <w:pPr>
      <w:widowControl/>
      <w:suppressAutoHyphens/>
      <w:autoSpaceDE/>
      <w:autoSpaceDN/>
      <w:adjustRightInd/>
      <w:ind w:left="567" w:firstLine="284"/>
      <w:jc w:val="both"/>
    </w:pPr>
    <w:rPr>
      <w:sz w:val="24"/>
      <w:lang w:eastAsia="ar-SA"/>
    </w:rPr>
  </w:style>
  <w:style w:type="paragraph" w:customStyle="1" w:styleId="22">
    <w:name w:val="Основной текст 22"/>
    <w:basedOn w:val="a"/>
    <w:rsid w:val="009F72FC"/>
    <w:pPr>
      <w:widowControl/>
      <w:suppressAutoHyphens/>
      <w:autoSpaceDE/>
      <w:autoSpaceDN/>
      <w:adjustRightInd/>
      <w:jc w:val="both"/>
    </w:pPr>
    <w:rPr>
      <w:sz w:val="28"/>
      <w:lang w:eastAsia="ar-SA"/>
    </w:rPr>
  </w:style>
  <w:style w:type="paragraph" w:customStyle="1" w:styleId="31">
    <w:name w:val="Основной текст с отступом 31"/>
    <w:basedOn w:val="a"/>
    <w:rsid w:val="009F72FC"/>
    <w:pPr>
      <w:widowControl/>
      <w:suppressAutoHyphens/>
      <w:autoSpaceDE/>
      <w:autoSpaceDN/>
      <w:adjustRightInd/>
      <w:ind w:left="567" w:firstLine="284"/>
    </w:pPr>
    <w:rPr>
      <w:sz w:val="24"/>
      <w:lang w:eastAsia="ar-SA"/>
    </w:rPr>
  </w:style>
  <w:style w:type="character" w:customStyle="1" w:styleId="a5">
    <w:name w:val="Абзац списка Знак"/>
    <w:basedOn w:val="a0"/>
    <w:link w:val="a4"/>
    <w:uiPriority w:val="34"/>
    <w:locked/>
    <w:rsid w:val="00833F87"/>
    <w:rPr>
      <w:sz w:val="22"/>
      <w:szCs w:val="22"/>
      <w:lang w:eastAsia="en-US"/>
    </w:rPr>
  </w:style>
  <w:style w:type="character" w:styleId="af5">
    <w:name w:val="Unresolved Mention"/>
    <w:basedOn w:val="a0"/>
    <w:uiPriority w:val="99"/>
    <w:semiHidden/>
    <w:unhideWhenUsed/>
    <w:rsid w:val="00580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77">
      <w:bodyDiv w:val="1"/>
      <w:marLeft w:val="0"/>
      <w:marRight w:val="0"/>
      <w:marTop w:val="0"/>
      <w:marBottom w:val="0"/>
      <w:divBdr>
        <w:top w:val="none" w:sz="0" w:space="0" w:color="auto"/>
        <w:left w:val="none" w:sz="0" w:space="0" w:color="auto"/>
        <w:bottom w:val="none" w:sz="0" w:space="0" w:color="auto"/>
        <w:right w:val="none" w:sz="0" w:space="0" w:color="auto"/>
      </w:divBdr>
    </w:div>
    <w:div w:id="42220177">
      <w:bodyDiv w:val="1"/>
      <w:marLeft w:val="0"/>
      <w:marRight w:val="0"/>
      <w:marTop w:val="0"/>
      <w:marBottom w:val="0"/>
      <w:divBdr>
        <w:top w:val="none" w:sz="0" w:space="0" w:color="auto"/>
        <w:left w:val="none" w:sz="0" w:space="0" w:color="auto"/>
        <w:bottom w:val="none" w:sz="0" w:space="0" w:color="auto"/>
        <w:right w:val="none" w:sz="0" w:space="0" w:color="auto"/>
      </w:divBdr>
    </w:div>
    <w:div w:id="8808991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14455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8408499">
      <w:bodyDiv w:val="1"/>
      <w:marLeft w:val="0"/>
      <w:marRight w:val="0"/>
      <w:marTop w:val="0"/>
      <w:marBottom w:val="0"/>
      <w:divBdr>
        <w:top w:val="none" w:sz="0" w:space="0" w:color="auto"/>
        <w:left w:val="none" w:sz="0" w:space="0" w:color="auto"/>
        <w:bottom w:val="none" w:sz="0" w:space="0" w:color="auto"/>
        <w:right w:val="none" w:sz="0" w:space="0" w:color="auto"/>
      </w:divBdr>
    </w:div>
    <w:div w:id="11743448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986645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143721">
      <w:bodyDiv w:val="1"/>
      <w:marLeft w:val="0"/>
      <w:marRight w:val="0"/>
      <w:marTop w:val="0"/>
      <w:marBottom w:val="0"/>
      <w:divBdr>
        <w:top w:val="none" w:sz="0" w:space="0" w:color="auto"/>
        <w:left w:val="none" w:sz="0" w:space="0" w:color="auto"/>
        <w:bottom w:val="none" w:sz="0" w:space="0" w:color="auto"/>
        <w:right w:val="none" w:sz="0" w:space="0" w:color="auto"/>
      </w:divBdr>
    </w:div>
    <w:div w:id="17185521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4688458">
      <w:bodyDiv w:val="1"/>
      <w:marLeft w:val="0"/>
      <w:marRight w:val="0"/>
      <w:marTop w:val="0"/>
      <w:marBottom w:val="0"/>
      <w:divBdr>
        <w:top w:val="none" w:sz="0" w:space="0" w:color="auto"/>
        <w:left w:val="none" w:sz="0" w:space="0" w:color="auto"/>
        <w:bottom w:val="none" w:sz="0" w:space="0" w:color="auto"/>
        <w:right w:val="none" w:sz="0" w:space="0" w:color="auto"/>
      </w:divBdr>
    </w:div>
    <w:div w:id="1944995806">
      <w:bodyDiv w:val="1"/>
      <w:marLeft w:val="0"/>
      <w:marRight w:val="0"/>
      <w:marTop w:val="0"/>
      <w:marBottom w:val="0"/>
      <w:divBdr>
        <w:top w:val="none" w:sz="0" w:space="0" w:color="auto"/>
        <w:left w:val="none" w:sz="0" w:space="0" w:color="auto"/>
        <w:bottom w:val="none" w:sz="0" w:space="0" w:color="auto"/>
        <w:right w:val="none" w:sz="0" w:space="0" w:color="auto"/>
      </w:divBdr>
    </w:div>
    <w:div w:id="2041516774">
      <w:bodyDiv w:val="1"/>
      <w:marLeft w:val="0"/>
      <w:marRight w:val="0"/>
      <w:marTop w:val="0"/>
      <w:marBottom w:val="0"/>
      <w:divBdr>
        <w:top w:val="none" w:sz="0" w:space="0" w:color="auto"/>
        <w:left w:val="none" w:sz="0" w:space="0" w:color="auto"/>
        <w:bottom w:val="none" w:sz="0" w:space="0" w:color="auto"/>
        <w:right w:val="none" w:sz="0" w:space="0" w:color="auto"/>
      </w:divBdr>
    </w:div>
    <w:div w:id="20842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9299.html" TargetMode="External"/><Relationship Id="rId13" Type="http://schemas.openxmlformats.org/officeDocument/2006/relationships/hyperlink" Target="https://biblio-online.ru/book/237D6E36-F6ED-4BE4-9507-A0A0BD8E405E/vozrastnaya-psihologiya"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64220.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9090A89C-7FC1-42D7-BA83-A50466EF9D46/psihologicheskoe-konsultirovanie"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biblio-online.ru" TargetMode="External"/><Relationship Id="rId10" Type="http://schemas.openxmlformats.org/officeDocument/2006/relationships/hyperlink" Target="https://biblio-online.ru/book/5636971D-F277-43C1-843A-2F0F4FB868AF/psihologiya-razvitiya-i-vozrastnaya-psihologiya"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biblio-online.ru/book/ECB3A571-BF6C-4B57-9268-6E7246BA45FF/psihologicheskoe-konsultirovanie-i-psihologicheskaya-korrekciya"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2E20-7578-4CA5-91F3-6D879D62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7562</Words>
  <Characters>43105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50566</CharactersWithSpaces>
  <SharedDoc>false</SharedDoc>
  <HLinks>
    <vt:vector size="12" baseType="variant">
      <vt:variant>
        <vt:i4>8192121</vt:i4>
      </vt:variant>
      <vt:variant>
        <vt:i4>3</vt:i4>
      </vt:variant>
      <vt:variant>
        <vt:i4>0</vt:i4>
      </vt:variant>
      <vt:variant>
        <vt:i4>5</vt:i4>
      </vt:variant>
      <vt:variant>
        <vt:lpwstr>https://biblio-online.ru/book/5636971D-F277-43C1-843A-2F0F4FB868AF/psihologiya-razvitiya-i-vozrastnaya-psihologiya</vt:lpwstr>
      </vt:variant>
      <vt:variant>
        <vt:lpwstr/>
      </vt:variant>
      <vt:variant>
        <vt:i4>6684733</vt:i4>
      </vt:variant>
      <vt:variant>
        <vt:i4>0</vt:i4>
      </vt:variant>
      <vt:variant>
        <vt:i4>0</vt:i4>
      </vt:variant>
      <vt:variant>
        <vt:i4>5</vt:i4>
      </vt:variant>
      <vt:variant>
        <vt:lpwstr>https://biblio-online.ru/book/ECB3A571-BF6C-4B57-9268-6E7246BA45FF/psihologicheskoe-konsultirovanie-i-psihologicheskaya-korrekciya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2021-07-14T10:06:00Z</dcterms:created>
  <dcterms:modified xsi:type="dcterms:W3CDTF">2022-11-13T14:34:00Z</dcterms:modified>
</cp:coreProperties>
</file>